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97" w:rsidRDefault="006F0375" w:rsidP="00DB5C97">
      <w:pPr>
        <w:tabs>
          <w:tab w:val="left" w:pos="5529"/>
        </w:tabs>
        <w:jc w:val="center"/>
        <w:rPr>
          <w:b/>
          <w:sz w:val="28"/>
          <w:szCs w:val="28"/>
        </w:rPr>
      </w:pPr>
      <w:r w:rsidRPr="00DB5C97">
        <w:rPr>
          <w:b/>
          <w:sz w:val="28"/>
          <w:szCs w:val="28"/>
        </w:rPr>
        <w:t xml:space="preserve">О </w:t>
      </w:r>
      <w:r w:rsidR="00C03ECE" w:rsidRPr="00DB5C97">
        <w:rPr>
          <w:b/>
          <w:sz w:val="28"/>
          <w:szCs w:val="28"/>
        </w:rPr>
        <w:t>выявлении фальсифицированной</w:t>
      </w:r>
      <w:r w:rsidR="00DB5C97">
        <w:rPr>
          <w:b/>
          <w:sz w:val="28"/>
          <w:szCs w:val="28"/>
        </w:rPr>
        <w:t xml:space="preserve"> пищевой</w:t>
      </w:r>
      <w:r w:rsidR="00DB5C97" w:rsidRPr="00DB5C97">
        <w:rPr>
          <w:b/>
          <w:sz w:val="28"/>
          <w:szCs w:val="28"/>
        </w:rPr>
        <w:t xml:space="preserve"> </w:t>
      </w:r>
      <w:r w:rsidR="0080791D" w:rsidRPr="00DB5C97">
        <w:rPr>
          <w:b/>
          <w:sz w:val="28"/>
          <w:szCs w:val="28"/>
        </w:rPr>
        <w:t>п</w:t>
      </w:r>
      <w:r w:rsidR="00C03ECE" w:rsidRPr="00DB5C97">
        <w:rPr>
          <w:b/>
          <w:sz w:val="28"/>
          <w:szCs w:val="28"/>
        </w:rPr>
        <w:t>родукции</w:t>
      </w:r>
      <w:r w:rsidR="00DB5C97">
        <w:rPr>
          <w:b/>
          <w:sz w:val="28"/>
          <w:szCs w:val="28"/>
        </w:rPr>
        <w:t xml:space="preserve"> </w:t>
      </w:r>
    </w:p>
    <w:p w:rsidR="00AF61B5" w:rsidRPr="00DB5C97" w:rsidRDefault="001F34A6" w:rsidP="00DB5C97">
      <w:pPr>
        <w:tabs>
          <w:tab w:val="left" w:pos="55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B2145">
        <w:rPr>
          <w:b/>
          <w:sz w:val="28"/>
          <w:szCs w:val="28"/>
        </w:rPr>
        <w:t>апреле</w:t>
      </w:r>
      <w:r>
        <w:rPr>
          <w:b/>
          <w:sz w:val="28"/>
          <w:szCs w:val="28"/>
        </w:rPr>
        <w:t xml:space="preserve"> 2021 года</w:t>
      </w:r>
    </w:p>
    <w:p w:rsidR="0080791D" w:rsidRDefault="0080791D" w:rsidP="00AF61B5">
      <w:pPr>
        <w:tabs>
          <w:tab w:val="left" w:pos="5529"/>
        </w:tabs>
        <w:rPr>
          <w:sz w:val="28"/>
          <w:szCs w:val="28"/>
        </w:rPr>
      </w:pPr>
    </w:p>
    <w:p w:rsidR="007B2145" w:rsidRDefault="007B2145" w:rsidP="007B2145">
      <w:pPr>
        <w:tabs>
          <w:tab w:val="right" w:pos="9355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информации Управления Федеральной службы по надзору в сфере защиты прав потребителей и благополучия человека по Краснодарскому краю на территории Республики Татарстан установлены факты нахождения в обороте пищевой продукции, несоответствующей требованиям технических регламентов, а именно сыры, фальсифицированные жирами немолочного происхождения.</w:t>
      </w:r>
    </w:p>
    <w:p w:rsidR="007B2145" w:rsidRDefault="007B2145" w:rsidP="007B2145">
      <w:pPr>
        <w:tabs>
          <w:tab w:val="right" w:pos="9355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Данная продукция сопровождалась информацией об изготовителях, местонахождение которых по указанным адресам не установлено (предприятия-фантомы): </w:t>
      </w:r>
    </w:p>
    <w:p w:rsidR="007B2145" w:rsidRDefault="007B2145" w:rsidP="007B2145">
      <w:pPr>
        <w:tabs>
          <w:tab w:val="right" w:pos="9355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ООО «Продуктовая база №1» (Республика Татарстан, Алексеевский район, село </w:t>
      </w:r>
      <w:proofErr w:type="spellStart"/>
      <w:r>
        <w:rPr>
          <w:color w:val="000000" w:themeColor="text1"/>
          <w:sz w:val="28"/>
          <w:szCs w:val="28"/>
        </w:rPr>
        <w:t>Ялкина</w:t>
      </w:r>
      <w:proofErr w:type="spellEnd"/>
      <w:r>
        <w:rPr>
          <w:color w:val="000000" w:themeColor="text1"/>
          <w:sz w:val="28"/>
          <w:szCs w:val="28"/>
        </w:rPr>
        <w:t>, ул. Зеленая, д. 31). Действие декларации о соответствии на продукцию прекращено;</w:t>
      </w:r>
    </w:p>
    <w:p w:rsidR="007B2145" w:rsidRDefault="007B2145" w:rsidP="007B2145">
      <w:pPr>
        <w:tabs>
          <w:tab w:val="right" w:pos="9355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ООО «МИЛКОПТ» (Республика Татарстан, </w:t>
      </w:r>
      <w:proofErr w:type="spellStart"/>
      <w:r>
        <w:rPr>
          <w:color w:val="000000" w:themeColor="text1"/>
          <w:sz w:val="28"/>
          <w:szCs w:val="28"/>
        </w:rPr>
        <w:t>Высокогорский</w:t>
      </w:r>
      <w:proofErr w:type="spellEnd"/>
      <w:r>
        <w:rPr>
          <w:color w:val="000000" w:themeColor="text1"/>
          <w:sz w:val="28"/>
          <w:szCs w:val="28"/>
        </w:rPr>
        <w:t xml:space="preserve"> район, </w:t>
      </w:r>
      <w:proofErr w:type="spellStart"/>
      <w:r>
        <w:rPr>
          <w:color w:val="000000" w:themeColor="text1"/>
          <w:sz w:val="28"/>
          <w:szCs w:val="28"/>
        </w:rPr>
        <w:t>Адьдермышское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поселение, Промышленная зона </w:t>
      </w:r>
      <w:proofErr w:type="spellStart"/>
      <w:r>
        <w:rPr>
          <w:color w:val="000000" w:themeColor="text1"/>
          <w:sz w:val="28"/>
          <w:szCs w:val="28"/>
        </w:rPr>
        <w:t>Сая</w:t>
      </w:r>
      <w:proofErr w:type="spellEnd"/>
      <w:r>
        <w:rPr>
          <w:color w:val="000000" w:themeColor="text1"/>
          <w:sz w:val="28"/>
          <w:szCs w:val="28"/>
        </w:rPr>
        <w:t xml:space="preserve"> Территория, здание 6). Действие декларации о соответствии на продукцию прекращено;</w:t>
      </w:r>
    </w:p>
    <w:p w:rsidR="007B2145" w:rsidRDefault="007B2145" w:rsidP="007B2145">
      <w:pPr>
        <w:tabs>
          <w:tab w:val="right" w:pos="9355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ООО «</w:t>
      </w:r>
      <w:proofErr w:type="spellStart"/>
      <w:r>
        <w:rPr>
          <w:color w:val="000000" w:themeColor="text1"/>
          <w:sz w:val="28"/>
          <w:szCs w:val="28"/>
        </w:rPr>
        <w:t>Гудпродукт</w:t>
      </w:r>
      <w:proofErr w:type="spellEnd"/>
      <w:r>
        <w:rPr>
          <w:color w:val="000000" w:themeColor="text1"/>
          <w:sz w:val="28"/>
          <w:szCs w:val="28"/>
        </w:rPr>
        <w:t>» (Республика Татарстан, Алексеевский район, ул. Космонавтов, д. 22).</w:t>
      </w:r>
    </w:p>
    <w:p w:rsidR="007B2145" w:rsidRDefault="007B2145" w:rsidP="007B2145">
      <w:pPr>
        <w:tabs>
          <w:tab w:val="right" w:pos="9355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обнаружения такой продукции, просим информировать Управление Федеральной службы по надзору в сфере защиты прав потребителей и благополучия человека по Краснодарскому краю по адресу электронной почты: </w:t>
      </w:r>
      <w:hyperlink r:id="rId6" w:history="1">
        <w:r>
          <w:rPr>
            <w:rStyle w:val="a6"/>
            <w:color w:val="000000" w:themeColor="text1"/>
            <w:sz w:val="28"/>
            <w:szCs w:val="28"/>
            <w:lang w:val="en-US"/>
          </w:rPr>
          <w:t>upravlenie</w:t>
        </w:r>
        <w:r>
          <w:rPr>
            <w:rStyle w:val="a6"/>
            <w:color w:val="000000" w:themeColor="text1"/>
            <w:sz w:val="28"/>
            <w:szCs w:val="28"/>
          </w:rPr>
          <w:t>@</w:t>
        </w:r>
        <w:r>
          <w:rPr>
            <w:rStyle w:val="a6"/>
            <w:color w:val="000000" w:themeColor="text1"/>
            <w:sz w:val="28"/>
            <w:szCs w:val="28"/>
            <w:lang w:val="en-US"/>
          </w:rPr>
          <w:t>kubanrpn</w:t>
        </w:r>
        <w:r>
          <w:rPr>
            <w:rStyle w:val="a6"/>
            <w:color w:val="000000" w:themeColor="text1"/>
            <w:sz w:val="28"/>
            <w:szCs w:val="28"/>
          </w:rPr>
          <w:t>.</w:t>
        </w:r>
        <w:r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en-US"/>
        </w:rPr>
        <w:t>pitanie</w:t>
      </w:r>
      <w:proofErr w:type="spellEnd"/>
      <w:r>
        <w:rPr>
          <w:color w:val="000000" w:themeColor="text1"/>
          <w:sz w:val="28"/>
          <w:szCs w:val="28"/>
        </w:rPr>
        <w:t>@</w:t>
      </w:r>
      <w:proofErr w:type="spellStart"/>
      <w:r>
        <w:rPr>
          <w:color w:val="000000" w:themeColor="text1"/>
          <w:sz w:val="28"/>
          <w:szCs w:val="28"/>
        </w:rPr>
        <w:t>kubanrpn.ru</w:t>
      </w:r>
      <w:proofErr w:type="spellEnd"/>
      <w:r>
        <w:rPr>
          <w:color w:val="000000" w:themeColor="text1"/>
          <w:sz w:val="28"/>
          <w:szCs w:val="28"/>
        </w:rPr>
        <w:t xml:space="preserve"> с последующей досылкой почтовым отправлением.</w:t>
      </w:r>
    </w:p>
    <w:p w:rsidR="001F34A6" w:rsidRDefault="001F34A6" w:rsidP="001F34A6">
      <w:pPr>
        <w:tabs>
          <w:tab w:val="right" w:pos="9355"/>
        </w:tabs>
        <w:jc w:val="both"/>
        <w:rPr>
          <w:color w:val="FF0000"/>
          <w:sz w:val="28"/>
          <w:szCs w:val="28"/>
        </w:rPr>
      </w:pPr>
    </w:p>
    <w:p w:rsidR="001F34A6" w:rsidRPr="003731D3" w:rsidRDefault="001F34A6" w:rsidP="001F34A6">
      <w:pPr>
        <w:tabs>
          <w:tab w:val="right" w:pos="9355"/>
        </w:tabs>
        <w:jc w:val="both"/>
        <w:rPr>
          <w:color w:val="FF0000"/>
          <w:sz w:val="28"/>
          <w:szCs w:val="28"/>
        </w:rPr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A923DF" w:rsidRDefault="00A923DF" w:rsidP="00855A1D">
      <w:pPr>
        <w:tabs>
          <w:tab w:val="right" w:pos="9355"/>
        </w:tabs>
      </w:pPr>
    </w:p>
    <w:p w:rsidR="008334EC" w:rsidRPr="004A57EA" w:rsidRDefault="008334EC" w:rsidP="00855A1D">
      <w:pPr>
        <w:tabs>
          <w:tab w:val="right" w:pos="9355"/>
        </w:tabs>
      </w:pPr>
    </w:p>
    <w:sectPr w:rsidR="008334EC" w:rsidRPr="004A57EA" w:rsidSect="007848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306A"/>
    <w:multiLevelType w:val="hybridMultilevel"/>
    <w:tmpl w:val="531CE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102A4"/>
    <w:multiLevelType w:val="hybridMultilevel"/>
    <w:tmpl w:val="FDFA2EB2"/>
    <w:lvl w:ilvl="0" w:tplc="87D435C6">
      <w:start w:val="1"/>
      <w:numFmt w:val="decimal"/>
      <w:lvlText w:val="5.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C4F0A"/>
    <w:multiLevelType w:val="hybridMultilevel"/>
    <w:tmpl w:val="531CE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10C0"/>
    <w:multiLevelType w:val="hybridMultilevel"/>
    <w:tmpl w:val="C734C928"/>
    <w:lvl w:ilvl="0" w:tplc="253E0AC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27E53"/>
    <w:rsid w:val="0002316D"/>
    <w:rsid w:val="00132C3A"/>
    <w:rsid w:val="001F34A6"/>
    <w:rsid w:val="001F5810"/>
    <w:rsid w:val="002726F6"/>
    <w:rsid w:val="00274B41"/>
    <w:rsid w:val="002D1AA7"/>
    <w:rsid w:val="00332C04"/>
    <w:rsid w:val="003909C4"/>
    <w:rsid w:val="003A26EF"/>
    <w:rsid w:val="003D1BDB"/>
    <w:rsid w:val="00427E53"/>
    <w:rsid w:val="0043475D"/>
    <w:rsid w:val="00435091"/>
    <w:rsid w:val="004901DD"/>
    <w:rsid w:val="004913AA"/>
    <w:rsid w:val="004A57EA"/>
    <w:rsid w:val="00556079"/>
    <w:rsid w:val="005605E4"/>
    <w:rsid w:val="00560B7D"/>
    <w:rsid w:val="00583FA5"/>
    <w:rsid w:val="005A71AE"/>
    <w:rsid w:val="005C1430"/>
    <w:rsid w:val="0060267C"/>
    <w:rsid w:val="006275A3"/>
    <w:rsid w:val="006313F5"/>
    <w:rsid w:val="00653BA9"/>
    <w:rsid w:val="006E5D51"/>
    <w:rsid w:val="006F0375"/>
    <w:rsid w:val="00764A09"/>
    <w:rsid w:val="0078489A"/>
    <w:rsid w:val="007B2145"/>
    <w:rsid w:val="007C5ACB"/>
    <w:rsid w:val="0080791D"/>
    <w:rsid w:val="008334EC"/>
    <w:rsid w:val="00855A1D"/>
    <w:rsid w:val="00897A68"/>
    <w:rsid w:val="00937B53"/>
    <w:rsid w:val="009A461C"/>
    <w:rsid w:val="009D7B31"/>
    <w:rsid w:val="009E0E32"/>
    <w:rsid w:val="009E34CA"/>
    <w:rsid w:val="009F3F95"/>
    <w:rsid w:val="00A053A7"/>
    <w:rsid w:val="00A162C4"/>
    <w:rsid w:val="00A65276"/>
    <w:rsid w:val="00A66A93"/>
    <w:rsid w:val="00A923DF"/>
    <w:rsid w:val="00AC5DA5"/>
    <w:rsid w:val="00AF61B5"/>
    <w:rsid w:val="00B470F5"/>
    <w:rsid w:val="00B71A1C"/>
    <w:rsid w:val="00B75BA5"/>
    <w:rsid w:val="00BF4899"/>
    <w:rsid w:val="00C03ECE"/>
    <w:rsid w:val="00C57E42"/>
    <w:rsid w:val="00D90329"/>
    <w:rsid w:val="00DA2EC6"/>
    <w:rsid w:val="00DB5C97"/>
    <w:rsid w:val="00DD5C1F"/>
    <w:rsid w:val="00E3743F"/>
    <w:rsid w:val="00E37C47"/>
    <w:rsid w:val="00E81934"/>
    <w:rsid w:val="00EE05A0"/>
    <w:rsid w:val="00F67456"/>
    <w:rsid w:val="00F82999"/>
    <w:rsid w:val="00F8336E"/>
    <w:rsid w:val="00FF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427E53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427E53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427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3F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3FA5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855A1D"/>
    <w:rPr>
      <w:rFonts w:cs="Times New Roman"/>
      <w:b/>
      <w:bCs/>
    </w:rPr>
  </w:style>
  <w:style w:type="character" w:customStyle="1" w:styleId="2">
    <w:name w:val="Основной текст (2)_"/>
    <w:link w:val="20"/>
    <w:rsid w:val="00E37C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C47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Bodytext2">
    <w:name w:val="Body text (2)"/>
    <w:rsid w:val="00E37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12ptBold">
    <w:name w:val="Body text (2) + 12 pt;Bold"/>
    <w:rsid w:val="00E37C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BoldItalic">
    <w:name w:val="Body text (2) + Bold;Italic"/>
    <w:rsid w:val="00E37C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1F34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4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pravlenie@kubanrp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486A8-3A37-4DEF-87EB-E83B67E0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2356-00258</cp:lastModifiedBy>
  <cp:revision>56</cp:revision>
  <cp:lastPrinted>2018-12-13T07:57:00Z</cp:lastPrinted>
  <dcterms:created xsi:type="dcterms:W3CDTF">2016-07-20T05:05:00Z</dcterms:created>
  <dcterms:modified xsi:type="dcterms:W3CDTF">2021-04-29T06:40:00Z</dcterms:modified>
</cp:coreProperties>
</file>