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45" w:rsidRPr="00830BBC" w:rsidRDefault="00582745" w:rsidP="00830B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30BBC">
        <w:rPr>
          <w:rFonts w:ascii="Times New Roman" w:hAnsi="Times New Roman"/>
          <w:b/>
          <w:sz w:val="28"/>
          <w:szCs w:val="28"/>
        </w:rPr>
        <w:t>СВОДНЫЙ ОТЧЕТ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о результатах проведения оценки регулирующего воздействия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B077C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582745" w:rsidRPr="000B077C" w:rsidRDefault="00582745" w:rsidP="00830B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82745" w:rsidRPr="000B077C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 Общая информация</w:t>
      </w:r>
    </w:p>
    <w:p w:rsidR="0079600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1.1. Регулирующий орган: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B7228B" w:rsidRPr="001E62C2">
        <w:rPr>
          <w:rFonts w:ascii="Times New Roman" w:hAnsi="Times New Roman"/>
          <w:sz w:val="28"/>
          <w:szCs w:val="28"/>
        </w:rPr>
        <w:t>О</w:t>
      </w:r>
      <w:r w:rsidR="00157537" w:rsidRPr="001E62C2">
        <w:rPr>
          <w:rFonts w:ascii="Times New Roman" w:hAnsi="Times New Roman"/>
          <w:sz w:val="28"/>
          <w:szCs w:val="28"/>
        </w:rPr>
        <w:t>тдел по вопросам ЖКХ, транспорта, энергообеспечения и связи администрации муниципального образования Усть-Лабинский район</w:t>
      </w:r>
      <w:r w:rsidR="003A4AD1"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46736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1.2. Вид и наименование проекта муниципального нормативного правового акта:</w:t>
      </w:r>
      <w:bookmarkStart w:id="0" w:name="_Hlk511038086"/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71605B" w:rsidRPr="001E62C2" w:rsidRDefault="0071605B" w:rsidP="0071605B">
      <w:pPr>
        <w:pStyle w:val="ae"/>
        <w:ind w:firstLine="737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eastAsia="Times New Roman" w:hAnsi="Times New Roman"/>
          <w:sz w:val="28"/>
          <w:szCs w:val="28"/>
        </w:rPr>
        <w:t>Постановление администрации муниципального образования УстьЛабинский район «Об утверждении Порядка установления, изменения,  отмены муниципальных маршрутов регулярных перевозок в муниципальном образовании Усть-Лабинский район</w:t>
      </w:r>
      <w:r w:rsidR="00025C19" w:rsidRPr="001E62C2">
        <w:rPr>
          <w:rFonts w:ascii="Times New Roman" w:eastAsia="Times New Roman" w:hAnsi="Times New Roman"/>
          <w:sz w:val="28"/>
          <w:szCs w:val="28"/>
        </w:rPr>
        <w:t>»</w:t>
      </w:r>
      <w:r w:rsidRPr="001E62C2">
        <w:rPr>
          <w:rFonts w:ascii="Times New Roman" w:eastAsia="Times New Roman" w:hAnsi="Times New Roman"/>
          <w:sz w:val="28"/>
          <w:szCs w:val="28"/>
        </w:rPr>
        <w:t xml:space="preserve"> (далее — проект НПА).</w:t>
      </w:r>
      <w:r w:rsidRPr="001E62C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875" cy="158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10F8E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1.3. Предполагаемая дата вступления в силу муниципального нормативного правового акта</w:t>
      </w:r>
      <w:r w:rsidR="00157498" w:rsidRPr="001E62C2">
        <w:rPr>
          <w:rFonts w:ascii="Times New Roman" w:hAnsi="Times New Roman"/>
          <w:sz w:val="28"/>
          <w:szCs w:val="28"/>
        </w:rPr>
        <w:t xml:space="preserve">: </w:t>
      </w:r>
      <w:r w:rsidR="0071605B" w:rsidRPr="001E62C2">
        <w:rPr>
          <w:rFonts w:ascii="Times New Roman" w:hAnsi="Times New Roman"/>
          <w:sz w:val="28"/>
          <w:szCs w:val="28"/>
        </w:rPr>
        <w:t>2-3 квартал 2024 года</w:t>
      </w:r>
      <w:r w:rsidRPr="001E62C2">
        <w:rPr>
          <w:rFonts w:ascii="Times New Roman" w:hAnsi="Times New Roman"/>
          <w:sz w:val="28"/>
          <w:szCs w:val="28"/>
        </w:rPr>
        <w:t>.</w:t>
      </w:r>
    </w:p>
    <w:p w:rsidR="00A46736" w:rsidRPr="001E62C2" w:rsidRDefault="00A46736" w:rsidP="0051487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4873" w:rsidRPr="001E62C2" w:rsidRDefault="00582745" w:rsidP="00514873">
      <w:pPr>
        <w:pStyle w:val="a3"/>
        <w:ind w:firstLine="708"/>
        <w:jc w:val="both"/>
        <w:rPr>
          <w:b/>
        </w:rPr>
      </w:pPr>
      <w:r w:rsidRPr="001E62C2">
        <w:rPr>
          <w:rFonts w:ascii="Times New Roman" w:hAnsi="Times New Roman"/>
          <w:b/>
          <w:sz w:val="28"/>
          <w:szCs w:val="28"/>
        </w:rPr>
        <w:t>1.4. </w:t>
      </w:r>
      <w:r w:rsidR="00514873" w:rsidRPr="001E62C2">
        <w:rPr>
          <w:rFonts w:ascii="Times New Roman" w:hAnsi="Times New Roman"/>
          <w:b/>
          <w:sz w:val="28"/>
          <w:szCs w:val="28"/>
        </w:rPr>
        <w:t>Краткое описание проблемы, на решение которой направлено предлагаемое правовое регулирование:</w:t>
      </w:r>
      <w:r w:rsidR="00514873" w:rsidRPr="001E62C2">
        <w:rPr>
          <w:b/>
        </w:rPr>
        <w:t xml:space="preserve"> </w:t>
      </w:r>
    </w:p>
    <w:p w:rsidR="00795EE3" w:rsidRPr="001E62C2" w:rsidRDefault="00277A44" w:rsidP="00830BBC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</w:t>
      </w:r>
      <w:r w:rsidR="00C33BEC" w:rsidRPr="001E62C2">
        <w:rPr>
          <w:rFonts w:ascii="Times New Roman" w:hAnsi="Times New Roman"/>
          <w:sz w:val="28"/>
          <w:szCs w:val="28"/>
        </w:rPr>
        <w:t xml:space="preserve"> в связи с отсутствием механизма</w:t>
      </w:r>
      <w:r w:rsidR="00131150" w:rsidRPr="001E62C2">
        <w:rPr>
          <w:rFonts w:ascii="Times New Roman" w:hAnsi="Times New Roman"/>
          <w:sz w:val="28"/>
          <w:szCs w:val="28"/>
        </w:rPr>
        <w:t xml:space="preserve"> регулирования </w:t>
      </w:r>
      <w:r w:rsidR="00325680" w:rsidRPr="001E62C2">
        <w:rPr>
          <w:rFonts w:ascii="Times New Roman" w:hAnsi="Times New Roman"/>
          <w:sz w:val="28"/>
          <w:szCs w:val="28"/>
        </w:rPr>
        <w:t xml:space="preserve">муниципальных </w:t>
      </w:r>
      <w:r w:rsidR="002357C3" w:rsidRPr="001E62C2">
        <w:rPr>
          <w:rFonts w:ascii="Times New Roman" w:hAnsi="Times New Roman"/>
          <w:sz w:val="28"/>
          <w:szCs w:val="28"/>
        </w:rPr>
        <w:t>маршрутов</w:t>
      </w:r>
      <w:r w:rsidR="00844AF9" w:rsidRPr="001E62C2">
        <w:rPr>
          <w:rFonts w:ascii="Times New Roman" w:hAnsi="Times New Roman"/>
          <w:sz w:val="28"/>
          <w:szCs w:val="28"/>
        </w:rPr>
        <w:t>.</w:t>
      </w:r>
    </w:p>
    <w:tbl>
      <w:tblPr>
        <w:tblpPr w:leftFromText="180" w:rightFromText="180" w:vertAnchor="text" w:tblpY="1"/>
        <w:tblOverlap w:val="never"/>
        <w:tblW w:w="2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"/>
      </w:tblGrid>
      <w:tr w:rsidR="00582745" w:rsidRPr="001E62C2" w:rsidTr="00CA3EAF">
        <w:trPr>
          <w:trHeight w:val="16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82745" w:rsidRPr="001E62C2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745" w:rsidRPr="001E62C2" w:rsidRDefault="00582745" w:rsidP="00FD313B">
            <w:pPr>
              <w:pStyle w:val="a3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C0C" w:rsidRPr="001E62C2" w:rsidRDefault="00530A11" w:rsidP="00613EA4">
      <w:pPr>
        <w:pStyle w:val="a3"/>
      </w:pPr>
      <w:r w:rsidRPr="001E62C2">
        <w:t xml:space="preserve"> </w:t>
      </w:r>
      <w:r w:rsidRPr="001E62C2">
        <w:tab/>
      </w:r>
    </w:p>
    <w:p w:rsidR="00613EA4" w:rsidRPr="001E62C2" w:rsidRDefault="00582745" w:rsidP="00992A9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1.5. </w:t>
      </w:r>
      <w:r w:rsidR="00613EA4" w:rsidRPr="001E62C2">
        <w:rPr>
          <w:rFonts w:ascii="Times New Roman" w:hAnsi="Times New Roman"/>
          <w:b/>
          <w:sz w:val="28"/>
          <w:szCs w:val="28"/>
        </w:rPr>
        <w:t xml:space="preserve">Краткое описание целей предлагаемого правового регулирования: </w:t>
      </w:r>
    </w:p>
    <w:p w:rsidR="00277A44" w:rsidRPr="001E62C2" w:rsidRDefault="00277A44" w:rsidP="0041688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Удовлетворение потребности населения в регулярных перевозках, повышени</w:t>
      </w:r>
      <w:r w:rsidR="004E3D71" w:rsidRPr="001E62C2">
        <w:rPr>
          <w:rFonts w:ascii="Times New Roman" w:hAnsi="Times New Roman"/>
          <w:sz w:val="28"/>
          <w:szCs w:val="28"/>
        </w:rPr>
        <w:t>е</w:t>
      </w:r>
      <w:r w:rsidRPr="001E62C2">
        <w:rPr>
          <w:rFonts w:ascii="Times New Roman" w:hAnsi="Times New Roman"/>
          <w:sz w:val="28"/>
          <w:szCs w:val="28"/>
        </w:rPr>
        <w:t xml:space="preserve"> культуры и качества обслуживания пассажиров, обеспечения безопасности перевозок.</w:t>
      </w:r>
    </w:p>
    <w:p w:rsidR="006A1706" w:rsidRPr="001E62C2" w:rsidRDefault="006A170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604ED" w:rsidRPr="001E62C2" w:rsidRDefault="00D604ED" w:rsidP="00985545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1.6. Краткое описание содержания предлагаемого правового регулирования:</w:t>
      </w:r>
    </w:p>
    <w:p w:rsidR="004D6011" w:rsidRPr="001E62C2" w:rsidRDefault="009308E6" w:rsidP="0098554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D604ED" w:rsidRPr="001E62C2">
        <w:rPr>
          <w:rFonts w:ascii="Times New Roman" w:hAnsi="Times New Roman"/>
          <w:sz w:val="28"/>
          <w:szCs w:val="28"/>
        </w:rPr>
        <w:t xml:space="preserve">роект постановления </w:t>
      </w:r>
      <w:r w:rsidR="004D6011" w:rsidRPr="001E62C2">
        <w:rPr>
          <w:rFonts w:ascii="Times New Roman" w:hAnsi="Times New Roman"/>
          <w:sz w:val="28"/>
          <w:szCs w:val="28"/>
        </w:rPr>
        <w:t xml:space="preserve">регулирует </w:t>
      </w:r>
      <w:r w:rsidR="0006705E" w:rsidRPr="001E62C2">
        <w:rPr>
          <w:rFonts w:ascii="Times New Roman" w:hAnsi="Times New Roman"/>
          <w:sz w:val="28"/>
          <w:szCs w:val="28"/>
        </w:rPr>
        <w:t>вопросы установления, изменения, отмены муниципальных маршрутов регулярных перевозок в границах муниципального образования Усть-Лабинский район</w:t>
      </w:r>
      <w:r w:rsidR="004D6011" w:rsidRPr="001E62C2">
        <w:rPr>
          <w:rFonts w:ascii="Times New Roman" w:hAnsi="Times New Roman"/>
          <w:sz w:val="28"/>
          <w:szCs w:val="28"/>
        </w:rPr>
        <w:t>.</w:t>
      </w:r>
    </w:p>
    <w:p w:rsidR="009308E6" w:rsidRPr="001E62C2" w:rsidRDefault="009308E6" w:rsidP="00FD313B">
      <w:pPr>
        <w:pStyle w:val="ConsPlusNonforma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82745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1.6.1. </w:t>
      </w:r>
      <w:r w:rsidRPr="001E62C2">
        <w:rPr>
          <w:rFonts w:ascii="Times New Roman" w:hAnsi="Times New Roman" w:cs="Times New Roman"/>
          <w:b/>
          <w:sz w:val="28"/>
          <w:szCs w:val="28"/>
        </w:rPr>
        <w:t>Степень регулирующего воздействия</w:t>
      </w:r>
      <w:r w:rsidRPr="001E62C2">
        <w:rPr>
          <w:rFonts w:ascii="Times New Roman" w:hAnsi="Times New Roman" w:cs="Times New Roman"/>
          <w:sz w:val="28"/>
          <w:szCs w:val="28"/>
        </w:rPr>
        <w:t xml:space="preserve"> </w:t>
      </w:r>
      <w:r w:rsidR="003D0A61" w:rsidRPr="001E62C2">
        <w:rPr>
          <w:rFonts w:ascii="Times New Roman" w:hAnsi="Times New Roman" w:cs="Times New Roman"/>
          <w:sz w:val="28"/>
          <w:szCs w:val="28"/>
        </w:rPr>
        <w:t>–</w:t>
      </w:r>
      <w:r w:rsidRPr="001E62C2">
        <w:rPr>
          <w:rFonts w:ascii="Times New Roman" w:hAnsi="Times New Roman" w:cs="Times New Roman"/>
          <w:sz w:val="28"/>
          <w:szCs w:val="28"/>
        </w:rPr>
        <w:t xml:space="preserve"> высокая. </w:t>
      </w:r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 xml:space="preserve">Обоснование степени регулирующего воздействия: </w:t>
      </w:r>
    </w:p>
    <w:p w:rsidR="00694D40" w:rsidRPr="001E62C2" w:rsidRDefault="001C4EE7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П</w:t>
      </w:r>
      <w:r w:rsidR="00694D40" w:rsidRPr="001E62C2">
        <w:rPr>
          <w:rFonts w:ascii="Times New Roman" w:hAnsi="Times New Roman"/>
          <w:sz w:val="28"/>
          <w:szCs w:val="28"/>
        </w:rPr>
        <w:t xml:space="preserve">роект </w:t>
      </w:r>
      <w:r w:rsidR="00FD7C2F" w:rsidRPr="001E62C2">
        <w:rPr>
          <w:rFonts w:ascii="Times New Roman" w:hAnsi="Times New Roman"/>
          <w:sz w:val="28"/>
          <w:szCs w:val="28"/>
        </w:rPr>
        <w:t>постановления</w:t>
      </w:r>
      <w:r w:rsidR="00694D40" w:rsidRPr="001E62C2">
        <w:rPr>
          <w:rFonts w:ascii="Times New Roman" w:hAnsi="Times New Roman"/>
          <w:sz w:val="28"/>
          <w:szCs w:val="28"/>
        </w:rPr>
        <w:t xml:space="preserve"> содержит п</w:t>
      </w:r>
      <w:r w:rsidR="0069320B" w:rsidRPr="001E62C2">
        <w:rPr>
          <w:rFonts w:ascii="Times New Roman" w:hAnsi="Times New Roman"/>
          <w:sz w:val="28"/>
          <w:szCs w:val="28"/>
        </w:rPr>
        <w:t>оложения,</w:t>
      </w:r>
      <w:r w:rsidR="00FD7C2F" w:rsidRPr="001E62C2">
        <w:rPr>
          <w:rFonts w:ascii="Times New Roman" w:hAnsi="Times New Roman"/>
          <w:sz w:val="28"/>
          <w:szCs w:val="28"/>
        </w:rPr>
        <w:t xml:space="preserve"> которые</w:t>
      </w:r>
      <w:r w:rsidR="0069320B" w:rsidRPr="001E62C2">
        <w:rPr>
          <w:rFonts w:ascii="Times New Roman" w:hAnsi="Times New Roman"/>
          <w:sz w:val="28"/>
          <w:szCs w:val="28"/>
        </w:rPr>
        <w:t xml:space="preserve"> устанавливаю</w:t>
      </w:r>
      <w:r w:rsidR="00FD7C2F" w:rsidRPr="001E62C2">
        <w:rPr>
          <w:rFonts w:ascii="Times New Roman" w:hAnsi="Times New Roman"/>
          <w:sz w:val="28"/>
          <w:szCs w:val="28"/>
        </w:rPr>
        <w:t>т</w:t>
      </w:r>
      <w:r w:rsidR="0069320B" w:rsidRPr="001E62C2">
        <w:rPr>
          <w:rFonts w:ascii="Times New Roman" w:hAnsi="Times New Roman"/>
          <w:sz w:val="28"/>
          <w:szCs w:val="28"/>
        </w:rPr>
        <w:t xml:space="preserve"> новые</w:t>
      </w:r>
      <w:r w:rsidR="00FD7C2F" w:rsidRPr="001E62C2">
        <w:rPr>
          <w:rFonts w:ascii="Times New Roman" w:hAnsi="Times New Roman"/>
          <w:sz w:val="28"/>
          <w:szCs w:val="28"/>
        </w:rPr>
        <w:t xml:space="preserve"> </w:t>
      </w:r>
      <w:r w:rsidR="0069320B" w:rsidRPr="001E62C2">
        <w:rPr>
          <w:rFonts w:ascii="Times New Roman" w:hAnsi="Times New Roman"/>
          <w:sz w:val="28"/>
          <w:szCs w:val="28"/>
        </w:rPr>
        <w:t>обязанности для субъектов инвестиционной деятельности</w:t>
      </w:r>
      <w:r w:rsidR="00036BCA" w:rsidRPr="001E62C2">
        <w:rPr>
          <w:rFonts w:ascii="Times New Roman" w:hAnsi="Times New Roman"/>
          <w:sz w:val="28"/>
          <w:szCs w:val="28"/>
        </w:rPr>
        <w:t xml:space="preserve"> и иной экономической деятельности</w:t>
      </w:r>
      <w:r w:rsidR="0069320B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1.7. Контактная информация исполнителя в регулирующем органе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B57EDC" w:rsidRPr="001E62C2" w:rsidRDefault="00B57EDC" w:rsidP="00B57EDC">
      <w:pPr>
        <w:ind w:firstLine="794"/>
        <w:jc w:val="both"/>
      </w:pPr>
      <w:r w:rsidRPr="001E62C2">
        <w:rPr>
          <w:rFonts w:ascii="Times New Roman" w:hAnsi="Times New Roman"/>
          <w:sz w:val="28"/>
          <w:szCs w:val="28"/>
        </w:rPr>
        <w:t>Ф.И.О.: Федорко Сергей Федорович, должность - главный специалист отдела по вопросам ЖКХ, транспорта, энергообеспечения и связи администрации муниципального образования Усть-Лабинский район, телефон: 8(86135) 5-29-64, адрес электронной почты - ustlab.jkh@mail.ru.</w:t>
      </w:r>
    </w:p>
    <w:p w:rsidR="00273210" w:rsidRPr="001E62C2" w:rsidRDefault="00582745" w:rsidP="0027321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="00273210" w:rsidRPr="001E62C2">
        <w:rPr>
          <w:rFonts w:ascii="Times New Roman" w:hAnsi="Times New Roman"/>
          <w:b/>
          <w:sz w:val="28"/>
          <w:szCs w:val="28"/>
        </w:rPr>
        <w:t>Описание проблем, на решение которых направлено предлагаемое правовое регулирование</w:t>
      </w:r>
      <w:r w:rsidR="00273210" w:rsidRPr="001E62C2">
        <w:rPr>
          <w:rFonts w:ascii="Times New Roman" w:hAnsi="Times New Roman"/>
          <w:sz w:val="28"/>
          <w:szCs w:val="28"/>
        </w:rPr>
        <w:t>:</w:t>
      </w:r>
    </w:p>
    <w:p w:rsidR="00A40AA3" w:rsidRPr="001E62C2" w:rsidRDefault="003424B4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 в связи с отсутствием механизма регулирования </w:t>
      </w:r>
      <w:r w:rsidR="00325680" w:rsidRPr="001E62C2">
        <w:rPr>
          <w:rFonts w:ascii="Times New Roman" w:hAnsi="Times New Roman"/>
          <w:sz w:val="28"/>
          <w:szCs w:val="28"/>
        </w:rPr>
        <w:t xml:space="preserve">муниципальных </w:t>
      </w:r>
      <w:r w:rsidRPr="001E62C2">
        <w:rPr>
          <w:rFonts w:ascii="Times New Roman" w:hAnsi="Times New Roman"/>
          <w:sz w:val="28"/>
          <w:szCs w:val="28"/>
        </w:rPr>
        <w:t>маршрутов</w:t>
      </w:r>
      <w:r w:rsidR="00A40AA3" w:rsidRPr="001E62C2">
        <w:rPr>
          <w:rFonts w:ascii="Times New Roman" w:hAnsi="Times New Roman"/>
          <w:sz w:val="28"/>
          <w:szCs w:val="28"/>
        </w:rPr>
        <w:t>.</w:t>
      </w:r>
    </w:p>
    <w:p w:rsidR="00704EC1" w:rsidRPr="001E62C2" w:rsidRDefault="006D2F61" w:rsidP="00A40A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Н</w:t>
      </w:r>
      <w:r w:rsidR="000C4CD6" w:rsidRPr="001E62C2">
        <w:rPr>
          <w:rFonts w:ascii="Times New Roman" w:hAnsi="Times New Roman"/>
          <w:sz w:val="28"/>
          <w:szCs w:val="28"/>
        </w:rPr>
        <w:t xml:space="preserve">еобходимость реализации </w:t>
      </w:r>
      <w:r w:rsidR="00704EC1" w:rsidRPr="001E62C2">
        <w:rPr>
          <w:rFonts w:ascii="Times New Roman" w:hAnsi="Times New Roman"/>
          <w:sz w:val="28"/>
          <w:szCs w:val="28"/>
        </w:rPr>
        <w:t xml:space="preserve">Федерального закона от 13 июля 2015 г. 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Краснодарского края от 21 декабря 2018 г. № 3931 - К3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 </w:t>
      </w:r>
    </w:p>
    <w:p w:rsidR="00A40AA3" w:rsidRPr="001E62C2" w:rsidRDefault="00A40AA3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71CFC" w:rsidRPr="001E62C2" w:rsidRDefault="00582745" w:rsidP="00FD313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2.1.</w:t>
      </w:r>
      <w:r w:rsidRPr="001E62C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1E62C2">
        <w:rPr>
          <w:rFonts w:ascii="Times New Roman" w:hAnsi="Times New Roman"/>
          <w:b/>
          <w:sz w:val="28"/>
          <w:szCs w:val="28"/>
        </w:rPr>
        <w:t xml:space="preserve">Формулировка проблемы: </w:t>
      </w:r>
    </w:p>
    <w:p w:rsidR="006961BC" w:rsidRPr="001E62C2" w:rsidRDefault="003424B4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Невозможно осуществлять перевозки населения по регулярным маршрутам по одному или нескольким муниципальным маршрутам на территории муниципального образования Усть-Лабинский район в связи с отсутствием механизма регулирования </w:t>
      </w:r>
      <w:r w:rsidR="007E4FBD" w:rsidRPr="001E62C2">
        <w:rPr>
          <w:rFonts w:ascii="Times New Roman" w:hAnsi="Times New Roman"/>
          <w:sz w:val="28"/>
          <w:szCs w:val="28"/>
        </w:rPr>
        <w:t xml:space="preserve">муниципальных </w:t>
      </w:r>
      <w:r w:rsidRPr="001E62C2">
        <w:rPr>
          <w:rFonts w:ascii="Times New Roman" w:hAnsi="Times New Roman"/>
          <w:sz w:val="28"/>
          <w:szCs w:val="28"/>
        </w:rPr>
        <w:t>маршрутов</w:t>
      </w:r>
      <w:r w:rsidR="00A15CE8" w:rsidRPr="001E62C2">
        <w:rPr>
          <w:rFonts w:ascii="Times New Roman" w:hAnsi="Times New Roman"/>
          <w:sz w:val="28"/>
          <w:szCs w:val="28"/>
        </w:rPr>
        <w:t>.</w:t>
      </w:r>
    </w:p>
    <w:p w:rsidR="00A15CE8" w:rsidRPr="001E62C2" w:rsidRDefault="00A15CE8" w:rsidP="00FD313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3A4D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2.2. 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0D1CB4" w:rsidRPr="001E62C2">
        <w:rPr>
          <w:rFonts w:ascii="Times New Roman" w:hAnsi="Times New Roman"/>
          <w:b/>
          <w:sz w:val="28"/>
          <w:szCs w:val="28"/>
        </w:rPr>
        <w:t xml:space="preserve"> </w:t>
      </w:r>
    </w:p>
    <w:p w:rsidR="00E246D6" w:rsidRPr="001E62C2" w:rsidRDefault="00E246D6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Отсутствует механизм установления, изменения, отмены муниципальных маршрутов регулярных перевозок.</w:t>
      </w:r>
    </w:p>
    <w:p w:rsidR="00E246D6" w:rsidRPr="001E62C2" w:rsidRDefault="00E246D6" w:rsidP="00E246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Необходимость реализации Федерального закона от 13 июля 2015 г. № 220 -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Закона Краснодарского края от 21 декабря 2018 г. № 3931 - К3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крае». </w:t>
      </w:r>
    </w:p>
    <w:p w:rsidR="009041EC" w:rsidRPr="001E62C2" w:rsidRDefault="009041EC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2.3. Субъекты общественных отношений, заинтересованные в устранении проблемы, их количественная оценка</w:t>
      </w:r>
      <w:r w:rsidRPr="001E62C2">
        <w:rPr>
          <w:rFonts w:ascii="Times New Roman" w:hAnsi="Times New Roman"/>
          <w:sz w:val="28"/>
          <w:szCs w:val="28"/>
        </w:rPr>
        <w:t>:</w:t>
      </w:r>
      <w:r w:rsidRPr="001E62C2">
        <w:rPr>
          <w:rFonts w:ascii="Times New Roman" w:hAnsi="Times New Roman"/>
          <w:sz w:val="28"/>
          <w:szCs w:val="28"/>
        </w:rPr>
        <w:tab/>
      </w:r>
    </w:p>
    <w:p w:rsidR="00F14278" w:rsidRPr="001E62C2" w:rsidRDefault="00F14278" w:rsidP="001864DA">
      <w:pPr>
        <w:pStyle w:val="a3"/>
        <w:ind w:firstLine="703"/>
        <w:jc w:val="both"/>
        <w:rPr>
          <w:rFonts w:ascii="Times New Roman" w:hAnsi="Times New Roman"/>
          <w:sz w:val="24"/>
          <w:szCs w:val="24"/>
        </w:rPr>
      </w:pPr>
      <w:r w:rsidRPr="001E62C2">
        <w:rPr>
          <w:rFonts w:ascii="Times New Roman" w:hAnsi="Times New Roman"/>
          <w:sz w:val="28"/>
          <w:szCs w:val="28"/>
        </w:rPr>
        <w:lastRenderedPageBreak/>
        <w:t>Юридические лица, индивидуальные предприниматели, в том числе участники договора простого товарищества</w:t>
      </w:r>
      <w:r w:rsidRPr="001E62C2">
        <w:rPr>
          <w:rFonts w:ascii="Times New Roman" w:hAnsi="Times New Roman"/>
          <w:sz w:val="24"/>
          <w:szCs w:val="24"/>
        </w:rPr>
        <w:t>.</w:t>
      </w:r>
    </w:p>
    <w:p w:rsidR="008E1727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Количественная оценка участников не ограничена.</w:t>
      </w:r>
    </w:p>
    <w:p w:rsidR="00163368" w:rsidRPr="001E62C2" w:rsidRDefault="001864DA" w:rsidP="001864DA">
      <w:pPr>
        <w:pStyle w:val="a3"/>
        <w:ind w:firstLine="703"/>
        <w:jc w:val="both"/>
        <w:rPr>
          <w:rFonts w:ascii="Times New Roman" w:hAnsi="Times New Roman"/>
          <w:sz w:val="28"/>
          <w:szCs w:val="28"/>
        </w:rPr>
      </w:pPr>
      <w:r w:rsidRPr="001E62C2">
        <w:rPr>
          <w:shd w:val="clear" w:color="auto" w:fill="FFFFFF"/>
        </w:rPr>
        <w:t> </w:t>
      </w:r>
    </w:p>
    <w:p w:rsidR="00FF6BEC" w:rsidRPr="001E62C2" w:rsidRDefault="00582745" w:rsidP="00FD313B">
      <w:pPr>
        <w:spacing w:after="0" w:line="240" w:lineRule="atLeast"/>
        <w:ind w:left="11" w:right="79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2.4. Характеристика негативных эффектов, возникающих в связи с наличием проблемы, их количественная оценка: </w:t>
      </w:r>
    </w:p>
    <w:p w:rsidR="00582745" w:rsidRPr="001E62C2" w:rsidRDefault="00AD5E11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Не обеспечение населения Усть-Лабинского района пригородным автобусным сообщением</w:t>
      </w:r>
      <w:r w:rsidR="005B2E92" w:rsidRPr="001E62C2">
        <w:rPr>
          <w:rFonts w:ascii="Times New Roman" w:hAnsi="Times New Roman"/>
          <w:sz w:val="28"/>
          <w:szCs w:val="28"/>
        </w:rPr>
        <w:t>.</w:t>
      </w:r>
    </w:p>
    <w:p w:rsidR="005B2E92" w:rsidRPr="001E62C2" w:rsidRDefault="005B2E92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7"/>
          <w:szCs w:val="27"/>
        </w:rPr>
        <w:t>2.5. </w:t>
      </w:r>
      <w:r w:rsidRPr="001E62C2">
        <w:rPr>
          <w:rFonts w:ascii="Times New Roman" w:hAnsi="Times New Roman"/>
          <w:b/>
          <w:sz w:val="28"/>
          <w:szCs w:val="28"/>
        </w:rPr>
        <w:t xml:space="preserve">Причины возникновения проблемы и факторы, поддерживающие ее существование: </w:t>
      </w:r>
    </w:p>
    <w:p w:rsidR="0054286F" w:rsidRPr="001E62C2" w:rsidRDefault="0054286F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Отсутствие механизма установления, изменения, отмены муниципальных маршрутов регулярных перевозок.</w:t>
      </w:r>
    </w:p>
    <w:p w:rsidR="00455C1D" w:rsidRPr="001E62C2" w:rsidRDefault="0054286F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 </w:t>
      </w:r>
    </w:p>
    <w:p w:rsidR="00FF6BEC" w:rsidRPr="001E62C2" w:rsidRDefault="00582745" w:rsidP="00FD313B">
      <w:pPr>
        <w:spacing w:after="0" w:line="240" w:lineRule="atLeast"/>
        <w:ind w:left="11" w:right="11" w:firstLine="692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2.6. 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</w:r>
      <w:r w:rsidR="005964A2" w:rsidRPr="001E62C2">
        <w:rPr>
          <w:rFonts w:ascii="Times New Roman" w:hAnsi="Times New Roman"/>
          <w:b/>
          <w:sz w:val="28"/>
          <w:szCs w:val="28"/>
        </w:rPr>
        <w:t>Усть-Лабинский</w:t>
      </w:r>
      <w:r w:rsidRPr="001E62C2">
        <w:rPr>
          <w:rFonts w:ascii="Times New Roman" w:hAnsi="Times New Roman"/>
          <w:b/>
          <w:sz w:val="28"/>
          <w:szCs w:val="28"/>
        </w:rPr>
        <w:t xml:space="preserve"> район: </w:t>
      </w:r>
    </w:p>
    <w:p w:rsidR="00F36369" w:rsidRPr="001E62C2" w:rsidRDefault="008D5796" w:rsidP="00FD313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6369" w:rsidRPr="001E62C2">
        <w:rPr>
          <w:rFonts w:ascii="Times New Roman" w:hAnsi="Times New Roman"/>
          <w:sz w:val="28"/>
          <w:szCs w:val="28"/>
        </w:rPr>
        <w:t>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от 21.12.2018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A05BE7" w:rsidRPr="001E62C2">
        <w:rPr>
          <w:rFonts w:ascii="Times New Roman" w:hAnsi="Times New Roman"/>
          <w:sz w:val="28"/>
          <w:szCs w:val="28"/>
        </w:rPr>
        <w:t xml:space="preserve"> разработка проекта относится к компетенции органа местного самоуправления</w:t>
      </w:r>
      <w:r w:rsidR="00F36369" w:rsidRPr="001E62C2">
        <w:rPr>
          <w:rFonts w:ascii="Times New Roman" w:hAnsi="Times New Roman"/>
          <w:sz w:val="28"/>
          <w:szCs w:val="28"/>
        </w:rPr>
        <w:t>.</w:t>
      </w:r>
    </w:p>
    <w:p w:rsidR="00F47594" w:rsidRPr="001E62C2" w:rsidRDefault="00F47594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2.7. Опыт решения аналогичных проблем в других субъектах Российской Федерации, муниципальных образованиях Краснодарского края, иностранных государствах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</w:p>
    <w:p w:rsidR="00582745" w:rsidRPr="001E62C2" w:rsidRDefault="001C4EE7" w:rsidP="00FD31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В</w:t>
      </w:r>
      <w:r w:rsidR="00C20192" w:rsidRPr="001E62C2">
        <w:rPr>
          <w:rFonts w:ascii="Times New Roman" w:hAnsi="Times New Roman"/>
          <w:sz w:val="28"/>
          <w:szCs w:val="28"/>
        </w:rPr>
        <w:t xml:space="preserve"> других субъектах Российской Федерации и </w:t>
      </w:r>
      <w:r w:rsidR="002872EA" w:rsidRPr="001E62C2">
        <w:rPr>
          <w:rFonts w:ascii="Times New Roman" w:hAnsi="Times New Roman"/>
          <w:sz w:val="28"/>
          <w:szCs w:val="28"/>
        </w:rPr>
        <w:t>муниципальн</w:t>
      </w:r>
      <w:r w:rsidR="00C20192" w:rsidRPr="001E62C2">
        <w:rPr>
          <w:rFonts w:ascii="Times New Roman" w:hAnsi="Times New Roman"/>
          <w:sz w:val="28"/>
          <w:szCs w:val="28"/>
        </w:rPr>
        <w:t>ых</w:t>
      </w:r>
      <w:r w:rsidR="002872EA" w:rsidRPr="001E62C2">
        <w:rPr>
          <w:rFonts w:ascii="Times New Roman" w:hAnsi="Times New Roman"/>
          <w:sz w:val="28"/>
          <w:szCs w:val="28"/>
        </w:rPr>
        <w:t xml:space="preserve"> образования</w:t>
      </w:r>
      <w:r w:rsidR="00C20192" w:rsidRPr="001E62C2">
        <w:rPr>
          <w:rFonts w:ascii="Times New Roman" w:hAnsi="Times New Roman"/>
          <w:sz w:val="28"/>
          <w:szCs w:val="28"/>
        </w:rPr>
        <w:t>х Краснодарского края данная проблема реша</w:t>
      </w:r>
      <w:r w:rsidR="001D3B6B" w:rsidRPr="001E62C2">
        <w:rPr>
          <w:rFonts w:ascii="Times New Roman" w:hAnsi="Times New Roman"/>
          <w:sz w:val="28"/>
          <w:szCs w:val="28"/>
        </w:rPr>
        <w:t>ется</w:t>
      </w:r>
      <w:r w:rsidR="00C20192" w:rsidRPr="001E62C2">
        <w:rPr>
          <w:rFonts w:ascii="Times New Roman" w:hAnsi="Times New Roman"/>
          <w:sz w:val="28"/>
          <w:szCs w:val="28"/>
        </w:rPr>
        <w:t xml:space="preserve"> аналогичным образом</w:t>
      </w:r>
      <w:r w:rsidR="002872EA" w:rsidRPr="001E62C2">
        <w:rPr>
          <w:rFonts w:ascii="Times New Roman" w:hAnsi="Times New Roman"/>
          <w:sz w:val="28"/>
          <w:szCs w:val="28"/>
        </w:rPr>
        <w:t>.</w:t>
      </w:r>
    </w:p>
    <w:p w:rsidR="001D3B6B" w:rsidRPr="001E62C2" w:rsidRDefault="001D3B6B" w:rsidP="00FD31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1037802"/>
    </w:p>
    <w:p w:rsidR="00FF6BEC" w:rsidRPr="001E62C2" w:rsidRDefault="00582745" w:rsidP="00FD313B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2C2">
        <w:rPr>
          <w:rFonts w:ascii="Times New Roman" w:hAnsi="Times New Roman" w:cs="Times New Roman"/>
          <w:b/>
          <w:sz w:val="28"/>
          <w:szCs w:val="28"/>
        </w:rPr>
        <w:t>2.8. Источники данных:</w:t>
      </w:r>
      <w:bookmarkEnd w:id="1"/>
      <w:r w:rsidRPr="001E62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2EA" w:rsidRPr="001E62C2" w:rsidRDefault="00146AA1" w:rsidP="00FD313B">
      <w:pPr>
        <w:spacing w:after="0" w:line="265" w:lineRule="auto"/>
        <w:ind w:left="221" w:right="125" w:hanging="1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Информационно</w:t>
      </w:r>
      <w:r w:rsidR="002872EA" w:rsidRPr="001E62C2">
        <w:rPr>
          <w:rFonts w:ascii="Times New Roman" w:hAnsi="Times New Roman"/>
          <w:sz w:val="28"/>
          <w:szCs w:val="28"/>
        </w:rPr>
        <w:t xml:space="preserve">-правовая система </w:t>
      </w:r>
      <w:r w:rsidR="00CF7B9C" w:rsidRPr="001E62C2">
        <w:rPr>
          <w:rFonts w:ascii="Times New Roman" w:hAnsi="Times New Roman"/>
          <w:sz w:val="28"/>
          <w:szCs w:val="28"/>
        </w:rPr>
        <w:t>«Консультант-плюс», сеть «Интернет».</w:t>
      </w:r>
    </w:p>
    <w:p w:rsidR="001D3B6B" w:rsidRPr="001E62C2" w:rsidRDefault="001D3B6B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t>2.9. Иная информация о проблеме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0B077C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CF7B9C" w:rsidRPr="001E62C2" w:rsidRDefault="00CF7B9C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03"/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 Определение целей предлагаемого правового регулирования и индикаторов для оценки их достижения</w:t>
      </w:r>
      <w:bookmarkEnd w:id="2"/>
      <w:r w:rsidRPr="001E62C2">
        <w:rPr>
          <w:rFonts w:ascii="Times New Roman" w:hAnsi="Times New Roman"/>
          <w:b/>
          <w:sz w:val="28"/>
          <w:szCs w:val="28"/>
        </w:rPr>
        <w:t>:</w:t>
      </w:r>
    </w:p>
    <w:p w:rsidR="00582745" w:rsidRPr="001E62C2" w:rsidRDefault="00582745" w:rsidP="00FD313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41"/>
        <w:gridCol w:w="2723"/>
        <w:gridCol w:w="2947"/>
      </w:tblGrid>
      <w:tr w:rsidR="00582745" w:rsidRPr="001E62C2" w:rsidTr="004121EA">
        <w:trPr>
          <w:trHeight w:val="111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lastRenderedPageBreak/>
              <w:t>3.1. Цели предлагаемого правового регулирования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3" w:name="sub_100032"/>
            <w:r w:rsidRPr="001E62C2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3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B149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582745" w:rsidRPr="001E62C2" w:rsidTr="004121EA">
        <w:trPr>
          <w:trHeight w:val="1028"/>
        </w:trPr>
        <w:tc>
          <w:tcPr>
            <w:tcW w:w="39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21193E" w:rsidP="00C031DF">
            <w:pPr>
              <w:pStyle w:val="a7"/>
              <w:ind w:left="5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/>
                <w:sz w:val="28"/>
                <w:szCs w:val="28"/>
              </w:rPr>
              <w:t>Удовлетворение потребности населения в регулярных перевозках, повышени</w:t>
            </w:r>
            <w:r w:rsidR="00C031DF" w:rsidRPr="001E62C2">
              <w:rPr>
                <w:rFonts w:ascii="Times New Roman" w:hAnsi="Times New Roman"/>
                <w:sz w:val="28"/>
                <w:szCs w:val="28"/>
              </w:rPr>
              <w:t>е</w:t>
            </w:r>
            <w:r w:rsidRPr="001E62C2">
              <w:rPr>
                <w:rFonts w:ascii="Times New Roman" w:hAnsi="Times New Roman"/>
                <w:sz w:val="28"/>
                <w:szCs w:val="28"/>
              </w:rPr>
              <w:t xml:space="preserve"> культуры и качества обслуживания пассажиров, обеспечения безопасности перевозок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 xml:space="preserve">С даты вступления в силу </w:t>
            </w:r>
            <w:r w:rsidR="00C20192" w:rsidRPr="001E62C2">
              <w:rPr>
                <w:rFonts w:ascii="Times New Roman" w:hAnsi="Times New Roman" w:cs="Times New Roman"/>
                <w:sz w:val="24"/>
                <w:szCs w:val="24"/>
              </w:rPr>
              <w:t>нормативно-правого акта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6829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В мониторинге достижения цели не нуждается</w:t>
            </w:r>
          </w:p>
        </w:tc>
      </w:tr>
    </w:tbl>
    <w:p w:rsidR="004121EA" w:rsidRPr="001E62C2" w:rsidRDefault="004121EA" w:rsidP="001C4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A10" w:rsidRPr="001E62C2" w:rsidRDefault="00582745" w:rsidP="001C4EE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3.4. 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</w:t>
      </w:r>
      <w:r w:rsidR="0068296D" w:rsidRPr="001E62C2">
        <w:rPr>
          <w:rFonts w:ascii="Times New Roman" w:hAnsi="Times New Roman"/>
          <w:b/>
          <w:sz w:val="28"/>
          <w:szCs w:val="28"/>
        </w:rPr>
        <w:t>ь</w:t>
      </w:r>
      <w:r w:rsidRPr="001E62C2">
        <w:rPr>
          <w:rFonts w:ascii="Times New Roman" w:hAnsi="Times New Roman"/>
          <w:b/>
          <w:sz w:val="28"/>
          <w:szCs w:val="28"/>
        </w:rPr>
        <w:t xml:space="preserve"> постановки указанных целей:</w:t>
      </w:r>
    </w:p>
    <w:p w:rsidR="00582745" w:rsidRPr="001E62C2" w:rsidRDefault="007D668C" w:rsidP="001C4EE7">
      <w:pPr>
        <w:spacing w:after="0" w:line="240" w:lineRule="auto"/>
        <w:ind w:firstLine="708"/>
        <w:jc w:val="both"/>
      </w:pPr>
      <w:r w:rsidRPr="001E62C2">
        <w:rPr>
          <w:rFonts w:ascii="Times New Roman" w:hAnsi="Times New Roman"/>
          <w:sz w:val="28"/>
          <w:szCs w:val="28"/>
        </w:rPr>
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Краснодарского края от 21.12.2018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 w:rsidR="0068296D" w:rsidRPr="001E62C2">
        <w:rPr>
          <w:rFonts w:ascii="Times New Roman" w:hAnsi="Times New Roman"/>
          <w:sz w:val="28"/>
          <w:szCs w:val="28"/>
        </w:rPr>
        <w:t>.</w:t>
      </w:r>
    </w:p>
    <w:p w:rsidR="0068296D" w:rsidRPr="001E62C2" w:rsidRDefault="0068296D" w:rsidP="0068296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3544"/>
        <w:gridCol w:w="1559"/>
        <w:gridCol w:w="1985"/>
      </w:tblGrid>
      <w:tr w:rsidR="00582745" w:rsidRPr="001E62C2" w:rsidTr="00942C8A">
        <w:trPr>
          <w:trHeight w:val="114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97006E">
            <w:pPr>
              <w:pStyle w:val="a6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4" w:name="sub_100036"/>
            <w:r w:rsidRPr="001E62C2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60522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3.8. Целевые значения индикаторов по годам</w:t>
            </w:r>
          </w:p>
        </w:tc>
      </w:tr>
      <w:tr w:rsidR="001819B9" w:rsidRPr="001E62C2" w:rsidTr="00942C8A">
        <w:trPr>
          <w:trHeight w:val="149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1E62C2" w:rsidRDefault="00C031DF" w:rsidP="00F35FC2">
            <w:pPr>
              <w:pStyle w:val="a7"/>
              <w:ind w:left="5" w:right="33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/>
              </w:rPr>
              <w:t>Удовлетворение потребности населения в регулярных перевозках, повышение культуры и качества обслуживания пассажиров, обеспечения безопасности перевозок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1E62C2" w:rsidRDefault="008279C9" w:rsidP="004E3D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постановления </w:t>
            </w:r>
            <w:r w:rsidR="00902AF9" w:rsidRPr="001E62C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Усть-Лабинский район </w:t>
            </w:r>
            <w:r w:rsidR="00B34E65" w:rsidRPr="001E62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1BE3" w:rsidRPr="001E62C2">
              <w:rPr>
                <w:rFonts w:ascii="Times New Roman" w:eastAsia="Times New Roman" w:hAnsi="Times New Roman"/>
                <w:sz w:val="24"/>
                <w:szCs w:val="24"/>
              </w:rPr>
              <w:t>Об утверждении Порядка установления, изменения,  отмены муниципальных маршрутов регулярных перевозок в муниципальном образовании Усть-Лабинский район</w:t>
            </w:r>
            <w:r w:rsidR="00B34E65" w:rsidRPr="001E62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B9" w:rsidRPr="001E62C2" w:rsidRDefault="00902AF9" w:rsidP="00F35F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Принято/непринято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19B9" w:rsidRPr="001E62C2" w:rsidRDefault="00AF6583" w:rsidP="002F0C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2-3 квартал 2024 года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3.9. Методы расчета индикаторов достижения целей предлагаемого правового регулирования, источники информации для расчетов: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D577B" w:rsidRPr="001E62C2">
        <w:rPr>
          <w:rFonts w:ascii="Times New Roman" w:hAnsi="Times New Roman"/>
          <w:sz w:val="28"/>
          <w:szCs w:val="28"/>
        </w:rPr>
        <w:t>отсутствуют</w:t>
      </w:r>
      <w:r w:rsidR="003A26BA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7"/>
          <w:szCs w:val="27"/>
        </w:rPr>
        <w:lastRenderedPageBreak/>
        <w:tab/>
      </w:r>
      <w:r w:rsidRPr="001E62C2">
        <w:rPr>
          <w:rFonts w:ascii="Times New Roman" w:hAnsi="Times New Roman"/>
          <w:b/>
          <w:sz w:val="28"/>
          <w:szCs w:val="28"/>
        </w:rPr>
        <w:t>3.10. Оценка затрат на проведение мониторинга достижения целей предлагаемого правового регулирования:</w:t>
      </w:r>
      <w:r w:rsidR="002872EA" w:rsidRPr="001E62C2">
        <w:rPr>
          <w:rFonts w:ascii="Times New Roman" w:hAnsi="Times New Roman"/>
          <w:sz w:val="28"/>
          <w:szCs w:val="28"/>
        </w:rPr>
        <w:t xml:space="preserve"> 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4. Качественная характеристика и оценка численности потенциальных адресатов предлагаемого правового регулирования (их групп)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317"/>
        <w:gridCol w:w="2055"/>
        <w:gridCol w:w="2126"/>
      </w:tblGrid>
      <w:tr w:rsidR="00582745" w:rsidRPr="001E62C2" w:rsidTr="004121EA">
        <w:trPr>
          <w:trHeight w:val="1184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100041"/>
            <w:r w:rsidRPr="001E62C2">
              <w:rPr>
                <w:rFonts w:ascii="Times New Roman" w:hAnsi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6052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4.3. Источники данных</w:t>
            </w:r>
          </w:p>
        </w:tc>
      </w:tr>
      <w:tr w:rsidR="00D61F6F" w:rsidRPr="001E62C2" w:rsidTr="00942C8A">
        <w:trPr>
          <w:trHeight w:val="1270"/>
        </w:trPr>
        <w:tc>
          <w:tcPr>
            <w:tcW w:w="53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F14278" w:rsidP="004B4E43">
            <w:p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60522D" w:rsidP="004B4E4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4B4E43" w:rsidRPr="001E62C2">
              <w:rPr>
                <w:rFonts w:ascii="Times New Roman" w:hAnsi="Times New Roman"/>
                <w:sz w:val="24"/>
                <w:szCs w:val="24"/>
              </w:rPr>
              <w:t>ограничено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4B4E43" w:rsidP="00942C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2745" w:rsidRPr="001E62C2" w:rsidRDefault="00582745" w:rsidP="001C4EE7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5. Изменение функций (полномочий, обязанностей, прав) органов местного самоуправления муниципального образования </w:t>
      </w:r>
      <w:r w:rsidR="005964A2" w:rsidRPr="001E62C2">
        <w:rPr>
          <w:rFonts w:ascii="Times New Roman" w:hAnsi="Times New Roman"/>
          <w:b/>
          <w:sz w:val="28"/>
          <w:szCs w:val="28"/>
        </w:rPr>
        <w:t>Усть-Лабинский</w:t>
      </w:r>
      <w:r w:rsidRPr="001E62C2">
        <w:rPr>
          <w:rFonts w:ascii="Times New Roman" w:hAnsi="Times New Roman"/>
          <w:b/>
          <w:sz w:val="28"/>
          <w:szCs w:val="28"/>
        </w:rPr>
        <w:t xml:space="preserve"> район, а также порядка их реализации в связи с 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843"/>
        <w:gridCol w:w="1984"/>
        <w:gridCol w:w="2155"/>
        <w:gridCol w:w="1559"/>
      </w:tblGrid>
      <w:tr w:rsidR="00582745" w:rsidRPr="001E62C2" w:rsidTr="00942C8A">
        <w:trPr>
          <w:trHeight w:val="200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bookmarkStart w:id="6" w:name="sub_100051"/>
            <w:r w:rsidRPr="001E62C2">
              <w:rPr>
                <w:rFonts w:ascii="Times New Roman" w:hAnsi="Times New Roman" w:cs="Times New Roman"/>
              </w:rPr>
              <w:t>5.1. Наименование функции (полномочия, обязанности</w:t>
            </w:r>
          </w:p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или права)</w:t>
            </w:r>
            <w:bookmarkEnd w:id="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5.2. Характер функции (новая / изменяемая / отменяемая)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5.3. Предполагаемый порядок реализации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5.5. Оценка изменения потребностей в других ресурсах</w:t>
            </w:r>
          </w:p>
        </w:tc>
      </w:tr>
      <w:tr w:rsidR="00582745" w:rsidRPr="001E62C2" w:rsidTr="00062103">
        <w:trPr>
          <w:trHeight w:val="314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745" w:rsidRPr="001E62C2" w:rsidRDefault="00582745" w:rsidP="000621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1. Администрация муниципального образования </w:t>
            </w:r>
            <w:r w:rsidR="005964A2" w:rsidRPr="001E62C2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</w:tr>
      <w:tr w:rsidR="008F6246" w:rsidRPr="001E62C2" w:rsidTr="00942C8A">
        <w:trPr>
          <w:trHeight w:val="250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1E62C2" w:rsidRDefault="002A5199" w:rsidP="00733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1E62C2" w:rsidRDefault="00DC3809" w:rsidP="00D56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1E62C2" w:rsidRDefault="00DD577B" w:rsidP="002A519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Согласно утвержденно</w:t>
            </w:r>
            <w:r w:rsidR="00484F6A" w:rsidRPr="001E62C2">
              <w:rPr>
                <w:rFonts w:ascii="Times New Roman" w:hAnsi="Times New Roman"/>
                <w:sz w:val="24"/>
                <w:szCs w:val="24"/>
              </w:rPr>
              <w:t>му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199" w:rsidRPr="001E62C2">
              <w:rPr>
                <w:rFonts w:ascii="Times New Roman" w:hAnsi="Times New Roman"/>
                <w:sz w:val="24"/>
                <w:szCs w:val="24"/>
              </w:rPr>
              <w:t>проекту НПА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246" w:rsidRPr="001E62C2" w:rsidRDefault="00771E1C" w:rsidP="00D568F0">
            <w:pPr>
              <w:pStyle w:val="ac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В пределах штатной численности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246" w:rsidRPr="001E62C2" w:rsidRDefault="00484F6A" w:rsidP="00D568F0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F6BEC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 Оценка дополнительных</w:t>
      </w:r>
      <w:r w:rsidR="00D61F6F" w:rsidRPr="001E62C2">
        <w:rPr>
          <w:rFonts w:ascii="Times New Roman" w:hAnsi="Times New Roman"/>
          <w:b/>
          <w:sz w:val="28"/>
          <w:szCs w:val="28"/>
        </w:rPr>
        <w:t xml:space="preserve"> расходов (доходов) местного бюджета (бюджета муниципального образования Усть-Лабинский район), связанных с </w:t>
      </w:r>
      <w:r w:rsidRPr="001E62C2">
        <w:rPr>
          <w:rFonts w:ascii="Times New Roman" w:hAnsi="Times New Roman"/>
          <w:b/>
          <w:sz w:val="28"/>
          <w:szCs w:val="28"/>
        </w:rPr>
        <w:t>введением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3685"/>
        <w:gridCol w:w="142"/>
        <w:gridCol w:w="2438"/>
      </w:tblGrid>
      <w:tr w:rsidR="00582745" w:rsidRPr="001E62C2" w:rsidTr="00942C8A">
        <w:trPr>
          <w:trHeight w:val="1364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sub_100051" w:history="1">
              <w:r w:rsidRPr="001E62C2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5.1 пункта 5</w:t>
              </w:r>
            </w:hyperlink>
            <w:r w:rsidRPr="001E62C2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6.2. Виды расходов (возможных поступлений местного бюджета (бюджета муниципального образования </w:t>
            </w:r>
            <w:r w:rsidR="005964A2" w:rsidRPr="001E62C2">
              <w:rPr>
                <w:rFonts w:ascii="Times New Roman" w:hAnsi="Times New Roman"/>
                <w:sz w:val="24"/>
                <w:szCs w:val="24"/>
              </w:rPr>
              <w:t>Усть-Лабинский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район)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582745" w:rsidRPr="001E62C2" w:rsidTr="00942C8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2E188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</w:t>
            </w:r>
          </w:p>
        </w:tc>
      </w:tr>
      <w:tr w:rsidR="00582745" w:rsidRPr="001E62C2" w:rsidTr="004121EA">
        <w:trPr>
          <w:trHeight w:val="417"/>
        </w:trPr>
        <w:tc>
          <w:tcPr>
            <w:tcW w:w="96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2FFF" w:rsidRPr="001E62C2" w:rsidRDefault="00582745" w:rsidP="005C20E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1E62C2">
              <w:rPr>
                <w:rFonts w:ascii="Times New Roman" w:hAnsi="Times New Roman" w:cs="Times New Roman"/>
                <w:b w:val="0"/>
                <w:color w:val="auto"/>
              </w:rPr>
              <w:lastRenderedPageBreak/>
              <w:t xml:space="preserve">Администрация муниципального образования </w:t>
            </w:r>
            <w:r w:rsidR="005964A2" w:rsidRPr="001E62C2">
              <w:rPr>
                <w:rFonts w:ascii="Times New Roman" w:hAnsi="Times New Roman" w:cs="Times New Roman"/>
                <w:b w:val="0"/>
                <w:color w:val="auto"/>
              </w:rPr>
              <w:t>Усть-Лабинский</w:t>
            </w:r>
            <w:r w:rsidRPr="001E62C2">
              <w:rPr>
                <w:rFonts w:ascii="Times New Roman" w:hAnsi="Times New Roman" w:cs="Times New Roman"/>
                <w:b w:val="0"/>
                <w:color w:val="auto"/>
              </w:rPr>
              <w:t xml:space="preserve"> район</w:t>
            </w:r>
          </w:p>
        </w:tc>
      </w:tr>
      <w:tr w:rsidR="002E1882" w:rsidRPr="001E62C2" w:rsidTr="00A4529C">
        <w:trPr>
          <w:trHeight w:val="565"/>
        </w:trPr>
        <w:tc>
          <w:tcPr>
            <w:tcW w:w="34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1E62C2" w:rsidRDefault="005474BD" w:rsidP="00B75733">
            <w:pPr>
              <w:pStyle w:val="a7"/>
              <w:ind w:left="5" w:right="33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82" w:rsidRPr="001E62C2" w:rsidRDefault="00BB2FFF" w:rsidP="00546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Единовременные расходы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1882" w:rsidRPr="001E62C2" w:rsidRDefault="00546255" w:rsidP="007149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745" w:rsidRPr="001E62C2" w:rsidTr="00A4529C"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BB2FFF" w:rsidP="00546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Периодические расходы </w:t>
            </w:r>
            <w:r w:rsidR="00546255" w:rsidRPr="001E62C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D607FD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82745" w:rsidRPr="001E62C2" w:rsidTr="00A4529C">
        <w:trPr>
          <w:trHeight w:val="381"/>
        </w:trPr>
        <w:tc>
          <w:tcPr>
            <w:tcW w:w="34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5C20E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BB2FFF" w:rsidP="00546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Возможные доходы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0D9" w:rsidRPr="001E62C2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1E62C2" w:rsidRDefault="00AB60D9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Итого единовременные расходы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1E62C2" w:rsidRDefault="00AB60D9" w:rsidP="00A452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60D9" w:rsidRPr="001E62C2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1E62C2" w:rsidRDefault="00AB60D9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Итого периодические расходы за период</w:t>
            </w:r>
            <w:r w:rsidR="00CE439D" w:rsidRPr="001E62C2">
              <w:rPr>
                <w:rFonts w:ascii="Times New Roman" w:hAnsi="Times New Roman"/>
                <w:sz w:val="24"/>
                <w:szCs w:val="24"/>
              </w:rPr>
              <w:t xml:space="preserve"> (год)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1E62C2" w:rsidRDefault="00CE439D" w:rsidP="00D607F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B60D9" w:rsidRPr="001E62C2" w:rsidTr="00A4529C">
        <w:trPr>
          <w:trHeight w:val="381"/>
        </w:trPr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9" w:rsidRPr="001E62C2" w:rsidRDefault="00AB60D9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Итого возможные доходы за период: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0D9" w:rsidRPr="001E62C2" w:rsidRDefault="00AB60D9" w:rsidP="005C20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20E1" w:rsidRPr="001E62C2" w:rsidRDefault="005C20E1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6.4. Другие сведения о дополнительных расходах (доходах) местных бюджетов, возникающих в связи с введением предлагаемого правового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 xml:space="preserve">тсутствуют. 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6.5.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9272E2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7. 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3090"/>
        <w:gridCol w:w="2835"/>
        <w:gridCol w:w="1134"/>
      </w:tblGrid>
      <w:tr w:rsidR="00582745" w:rsidRPr="001E62C2" w:rsidTr="00E2554C">
        <w:trPr>
          <w:trHeight w:val="312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7.1. Группы потенциальных адресатов предлагаемого правового регулирования</w:t>
            </w:r>
          </w:p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(в соответствии с </w:t>
            </w:r>
            <w:hyperlink w:anchor="sub_100041" w:history="1">
              <w:r w:rsidRPr="001E62C2">
                <w:rPr>
                  <w:rStyle w:val="a8"/>
                  <w:rFonts w:ascii="Times New Roman" w:hAnsi="Times New Roman"/>
                  <w:b w:val="0"/>
                  <w:color w:val="auto"/>
                  <w:sz w:val="24"/>
                  <w:szCs w:val="24"/>
                </w:rPr>
                <w:t>подпунктом 4.1 пункта 4</w:t>
              </w:r>
            </w:hyperlink>
            <w:r w:rsidRPr="001E62C2">
              <w:rPr>
                <w:rFonts w:ascii="Times New Roman" w:hAnsi="Times New Roman"/>
                <w:sz w:val="24"/>
                <w:szCs w:val="24"/>
              </w:rPr>
              <w:t xml:space="preserve"> настоящего сводного отчёта)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942C8A">
            <w:pPr>
              <w:pStyle w:val="11"/>
              <w:shd w:val="clear" w:color="auto" w:fill="auto"/>
              <w:spacing w:before="0" w:line="322" w:lineRule="exac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noProof/>
                <w:sz w:val="24"/>
                <w:szCs w:val="24"/>
              </w:rPr>
              <w:t>7.2. Новые обязательные требования, обязанности и ограничения, изменения</w:t>
            </w:r>
            <w:r w:rsidR="00942C8A" w:rsidRPr="001E62C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E62C2">
              <w:rPr>
                <w:rFonts w:ascii="Times New Roman" w:hAnsi="Times New Roman"/>
                <w:noProof/>
                <w:sz w:val="24"/>
                <w:szCs w:val="24"/>
              </w:rPr>
              <w:t>существующих обязательных требований, обязанностей и ограничений,</w:t>
            </w:r>
            <w:r w:rsidR="00DC2CA1" w:rsidRPr="001E62C2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вводимые предлагаемым правовым регулированием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582745" w:rsidRPr="001E62C2" w:rsidTr="00E2554C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745" w:rsidRPr="001E62C2" w:rsidRDefault="00582745" w:rsidP="00DC2C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811F5" w:rsidRPr="001E62C2" w:rsidTr="00E2554C">
        <w:trPr>
          <w:trHeight w:val="257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F5" w:rsidRPr="001E62C2" w:rsidRDefault="00FE3756" w:rsidP="00DE33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3B" w:rsidRPr="001E62C2" w:rsidRDefault="00D811F5" w:rsidP="001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="001C176B" w:rsidRPr="001E62C2">
              <w:rPr>
                <w:rFonts w:ascii="Times New Roman" w:hAnsi="Times New Roman"/>
                <w:sz w:val="24"/>
                <w:szCs w:val="24"/>
              </w:rPr>
              <w:t>НПА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устанавливает обязанность потенциальных адресатов в части соответствия требованиям и условиям, установленным в порядке, и </w:t>
            </w:r>
            <w:r w:rsidR="001F2324" w:rsidRPr="001E62C2">
              <w:rPr>
                <w:rFonts w:ascii="Times New Roman" w:hAnsi="Times New Roman"/>
                <w:sz w:val="24"/>
                <w:szCs w:val="24"/>
              </w:rPr>
              <w:t>право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382" w:rsidRPr="001E62C2">
              <w:rPr>
                <w:rFonts w:ascii="Times New Roman" w:hAnsi="Times New Roman"/>
                <w:sz w:val="24"/>
                <w:szCs w:val="24"/>
              </w:rPr>
              <w:t>на предоставление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83B" w:rsidRPr="001E62C2">
              <w:rPr>
                <w:rFonts w:ascii="Times New Roman" w:hAnsi="Times New Roman"/>
                <w:sz w:val="24"/>
                <w:szCs w:val="24"/>
              </w:rPr>
              <w:t xml:space="preserve">заявления и 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пакета документов</w:t>
            </w:r>
            <w:r w:rsidR="00D1683B" w:rsidRPr="001E62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324" w:rsidRPr="001E62C2">
              <w:rPr>
                <w:rFonts w:ascii="Times New Roman" w:hAnsi="Times New Roman"/>
                <w:sz w:val="24"/>
                <w:szCs w:val="24"/>
              </w:rPr>
              <w:t xml:space="preserve">для участия в аукционе </w:t>
            </w:r>
            <w:r w:rsidR="00D1683B" w:rsidRPr="001E62C2">
              <w:rPr>
                <w:rFonts w:ascii="Times New Roman" w:hAnsi="Times New Roman"/>
                <w:sz w:val="24"/>
                <w:szCs w:val="24"/>
              </w:rPr>
              <w:t>в соответствии с пунктами 3.3-3.6 проекта НПА</w:t>
            </w:r>
            <w:r w:rsidR="00654179" w:rsidRPr="001E62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11F5" w:rsidRPr="001E62C2" w:rsidRDefault="00D811F5" w:rsidP="001C1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2B" w:rsidRPr="001E62C2" w:rsidRDefault="00D811F5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Расходы потенциальных </w:t>
            </w:r>
            <w:r w:rsidR="00FA5018" w:rsidRPr="001E62C2">
              <w:rPr>
                <w:rFonts w:ascii="Times New Roman" w:hAnsi="Times New Roman"/>
                <w:sz w:val="24"/>
                <w:szCs w:val="24"/>
              </w:rPr>
              <w:t xml:space="preserve">адресатов 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предполагаются в виде </w:t>
            </w:r>
            <w:r w:rsidR="00986463" w:rsidRPr="001E62C2">
              <w:rPr>
                <w:rFonts w:ascii="Times New Roman" w:hAnsi="Times New Roman"/>
                <w:sz w:val="24"/>
                <w:szCs w:val="24"/>
              </w:rPr>
              <w:t>информационных издержек на предоставление заявления и пакета документов для участия в открытом конкурсе и составят примерно 417,82 рублей в расчете на 1 заявителя</w:t>
            </w:r>
            <w:r w:rsidR="00976F9D" w:rsidRPr="001E62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название требования: </w:t>
            </w:r>
            <w:r w:rsidRPr="001E62C2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пакета документов, предусмотренного проектом;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тип требования: предоставление документов;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тип элемента: внутренние документы для хранения, документы, подготовленные для передачи органам власти;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раздел требования: информационное; 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масштаб: – 1 ед.;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частота предоставления: 1 ед.;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действия: 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написание любого документа низкого уровня сложности, подача документов – 0,5 чел/часов;</w:t>
            </w:r>
          </w:p>
          <w:p w:rsidR="00C81F2B" w:rsidRPr="001E62C2" w:rsidRDefault="00C81F2B" w:rsidP="00C81F2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копирование документов – 1 чел/часов.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на одного работника по Усть-Лабинскому району: 49 025,00 руб.;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средняя стоимость часа работы: 278,55 руб.</w:t>
            </w:r>
          </w:p>
          <w:p w:rsidR="00C81F2B" w:rsidRPr="001E62C2" w:rsidRDefault="00C81F2B" w:rsidP="00E652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общая стоимость требования:417,82</w:t>
            </w:r>
            <w:r w:rsidR="00116C39" w:rsidRPr="001E62C2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D811F5" w:rsidRPr="001E62C2" w:rsidRDefault="00D811F5" w:rsidP="00C81F2B">
            <w:pPr>
              <w:suppressAutoHyphens/>
              <w:spacing w:after="0" w:line="240" w:lineRule="auto"/>
              <w:ind w:right="-108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11F5" w:rsidRPr="001E62C2" w:rsidRDefault="00B62EA6" w:rsidP="008C1C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 w:rsidR="008C1CB3" w:rsidRPr="001E62C2">
              <w:rPr>
                <w:rFonts w:ascii="Times New Roman" w:hAnsi="Times New Roman"/>
                <w:sz w:val="24"/>
                <w:szCs w:val="24"/>
              </w:rPr>
              <w:t>00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14</w:t>
            </w:r>
            <w:r w:rsidR="008C1CB3" w:rsidRPr="001E62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F6BEC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7.5. Издержки и выгоды адресатов предлагаемого правового регулирования, не поддающиеся количественной оценке: </w:t>
      </w:r>
      <w:r w:rsidR="00845641" w:rsidRPr="001E62C2">
        <w:rPr>
          <w:rFonts w:ascii="Times New Roman" w:hAnsi="Times New Roman"/>
          <w:sz w:val="28"/>
          <w:szCs w:val="28"/>
        </w:rPr>
        <w:t>отсутствуют.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7.6. Источники данных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8. Оценка рисков неблагоприятных последствий применения предлагаемого правового регулирования: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3276"/>
        <w:gridCol w:w="1827"/>
        <w:gridCol w:w="2863"/>
      </w:tblGrid>
      <w:tr w:rsidR="00582745" w:rsidRPr="001E62C2" w:rsidTr="00D9767B">
        <w:tc>
          <w:tcPr>
            <w:tcW w:w="1560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8.1. Виды рисков</w:t>
            </w:r>
          </w:p>
        </w:tc>
        <w:tc>
          <w:tcPr>
            <w:tcW w:w="3276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827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2863" w:type="dxa"/>
          </w:tcPr>
          <w:p w:rsidR="00582745" w:rsidRPr="001E62C2" w:rsidRDefault="00582745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8.4. Степень контроля рисков (полный / частичный / отсутствует)</w:t>
            </w:r>
          </w:p>
        </w:tc>
      </w:tr>
      <w:tr w:rsidR="00582745" w:rsidRPr="001E62C2" w:rsidTr="00D9767B">
        <w:trPr>
          <w:trHeight w:val="397"/>
        </w:trPr>
        <w:tc>
          <w:tcPr>
            <w:tcW w:w="1560" w:type="dxa"/>
            <w:vAlign w:val="center"/>
          </w:tcPr>
          <w:p w:rsidR="00582745" w:rsidRPr="001E62C2" w:rsidRDefault="00582745" w:rsidP="00D976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C2">
              <w:rPr>
                <w:rFonts w:ascii="Times New Roman" w:hAnsi="Times New Roman" w:cs="Times New Roman"/>
                <w:sz w:val="24"/>
                <w:szCs w:val="24"/>
              </w:rPr>
              <w:t>Риски отсутствуют</w:t>
            </w:r>
          </w:p>
        </w:tc>
        <w:tc>
          <w:tcPr>
            <w:tcW w:w="3276" w:type="dxa"/>
            <w:vAlign w:val="center"/>
          </w:tcPr>
          <w:p w:rsidR="00582745" w:rsidRPr="001E62C2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7" w:type="dxa"/>
            <w:vAlign w:val="center"/>
          </w:tcPr>
          <w:p w:rsidR="00582745" w:rsidRPr="001E62C2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63" w:type="dxa"/>
            <w:vAlign w:val="center"/>
          </w:tcPr>
          <w:p w:rsidR="00582745" w:rsidRPr="001E62C2" w:rsidRDefault="00301BB0" w:rsidP="00D9767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62C2">
        <w:rPr>
          <w:rFonts w:ascii="Times New Roman" w:hAnsi="Times New Roman"/>
          <w:b/>
          <w:sz w:val="28"/>
          <w:szCs w:val="28"/>
        </w:rPr>
        <w:lastRenderedPageBreak/>
        <w:t>8.5.</w:t>
      </w:r>
      <w:r w:rsidRPr="001E62C2">
        <w:rPr>
          <w:rFonts w:ascii="Times New Roman" w:hAnsi="Times New Roman"/>
          <w:b/>
          <w:sz w:val="28"/>
          <w:szCs w:val="28"/>
        </w:rPr>
        <w:tab/>
        <w:t>Источники данных: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61F6F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тсутствуют.</w:t>
      </w:r>
    </w:p>
    <w:p w:rsidR="00582745" w:rsidRPr="001E62C2" w:rsidRDefault="00582745" w:rsidP="00FD313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9. Сравнение возможных вариантов решения проблемы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3118"/>
        <w:gridCol w:w="2155"/>
      </w:tblGrid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FD313B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82745" w:rsidRPr="001E62C2" w:rsidTr="004121EA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582745" w:rsidP="001C4EE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3</w:t>
            </w:r>
          </w:p>
        </w:tc>
      </w:tr>
      <w:tr w:rsidR="00D61F6F" w:rsidRPr="001E62C2" w:rsidTr="004121EA">
        <w:trPr>
          <w:trHeight w:val="61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9.1. Содержание варианта решения проблемы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403D59" w:rsidP="00994686">
            <w:pPr>
              <w:spacing w:after="0" w:line="259" w:lineRule="auto"/>
              <w:ind w:left="19" w:right="54" w:firstLine="10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Принятие проекта постановления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403D5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D61F6F" w:rsidRPr="001E62C2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03D59" w:rsidRPr="001E62C2">
              <w:rPr>
                <w:rFonts w:ascii="Times New Roman" w:hAnsi="Times New Roman"/>
                <w:sz w:val="24"/>
                <w:szCs w:val="24"/>
              </w:rPr>
              <w:t>проекта постановления</w:t>
            </w:r>
          </w:p>
        </w:tc>
      </w:tr>
      <w:tr w:rsidR="00D61F6F" w:rsidRPr="001E62C2" w:rsidTr="004121EA">
        <w:trPr>
          <w:trHeight w:val="16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9.2. Качественная характеристика и оценка динамики численности</w:t>
            </w:r>
          </w:p>
          <w:p w:rsidR="00D61F6F" w:rsidRPr="001E62C2" w:rsidRDefault="00D61F6F" w:rsidP="00051A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потенциальных адресатов предлагаемого правового регулирования в среднесрочном периоде (1-3 года)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6F" w:rsidRPr="001E62C2" w:rsidRDefault="009066E3" w:rsidP="00994686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Юридические лица, индивидуальные предприниматели, в том числе участники договора простого товарищества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F6F" w:rsidRPr="001E62C2" w:rsidRDefault="001C4EE7" w:rsidP="009946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582745" w:rsidRPr="001E62C2" w:rsidTr="00942C8A">
        <w:trPr>
          <w:trHeight w:val="146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7F6279" w:rsidP="00F41F44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582745" w:rsidRPr="001E62C2" w:rsidTr="004121EA">
        <w:trPr>
          <w:trHeight w:val="192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 xml:space="preserve">9.4. Оценка расходов (доходов) местного бюджета (бюджета муниципального образования </w:t>
            </w:r>
            <w:r w:rsidR="005964A2" w:rsidRPr="001E62C2">
              <w:rPr>
                <w:rFonts w:ascii="Times New Roman" w:hAnsi="Times New Roman" w:cs="Times New Roman"/>
              </w:rPr>
              <w:t>Усть-Лабинский</w:t>
            </w:r>
            <w:r w:rsidRPr="001E62C2">
              <w:rPr>
                <w:rFonts w:ascii="Times New Roman" w:hAnsi="Times New Roman" w:cs="Times New Roman"/>
              </w:rPr>
              <w:t xml:space="preserve"> район), связанных с введением 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9066E3" w:rsidP="009066E3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1C4EE7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14097" w:rsidRPr="001E62C2" w:rsidTr="00942C8A">
        <w:trPr>
          <w:trHeight w:val="2038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D14097" w:rsidP="00011155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9.5. Оценка возможности достижения заявленных целей регулирования (</w:t>
            </w:r>
            <w:hyperlink w:anchor="sub_10003" w:history="1">
              <w:r w:rsidRPr="001E62C2">
                <w:rPr>
                  <w:rStyle w:val="a8"/>
                  <w:rFonts w:ascii="Times New Roman" w:hAnsi="Times New Roman" w:cs="Times New Roman"/>
                  <w:b w:val="0"/>
                  <w:color w:val="auto"/>
                </w:rPr>
                <w:t>пункт 3</w:t>
              </w:r>
            </w:hyperlink>
            <w:r w:rsidRPr="001E62C2">
              <w:rPr>
                <w:rFonts w:ascii="Times New Roman" w:hAnsi="Times New Roman" w:cs="Times New Roman"/>
              </w:rPr>
              <w:t xml:space="preserve"> настоящего сводного отчёта) посредством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применения рассматриваемых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вариантов предлагаемого</w:t>
            </w:r>
            <w:r w:rsidR="00011155" w:rsidRPr="001E62C2">
              <w:rPr>
                <w:rFonts w:ascii="Times New Roman" w:hAnsi="Times New Roman" w:cs="Times New Roman"/>
              </w:rPr>
              <w:t xml:space="preserve"> </w:t>
            </w:r>
            <w:r w:rsidRPr="001E62C2">
              <w:rPr>
                <w:rFonts w:ascii="Times New Roman" w:hAnsi="Times New Roman" w:cs="Times New Roman"/>
              </w:rPr>
              <w:t>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7" w:rsidRPr="001E62C2" w:rsidRDefault="00FA577F" w:rsidP="00FA577F">
            <w:pPr>
              <w:spacing w:after="0" w:line="259" w:lineRule="auto"/>
              <w:ind w:left="77" w:right="58" w:hanging="19"/>
              <w:rPr>
                <w:rFonts w:ascii="Times New Roman" w:hAnsi="Times New Roman"/>
                <w:sz w:val="24"/>
                <w:szCs w:val="24"/>
              </w:rPr>
            </w:pPr>
            <w:r w:rsidRPr="001E62C2">
              <w:rPr>
                <w:rFonts w:ascii="Times New Roman" w:hAnsi="Times New Roman"/>
                <w:sz w:val="24"/>
                <w:szCs w:val="24"/>
              </w:rPr>
              <w:t>Ц</w:t>
            </w:r>
            <w:r w:rsidR="004121EA" w:rsidRPr="001E62C2">
              <w:rPr>
                <w:rFonts w:ascii="Times New Roman" w:hAnsi="Times New Roman"/>
                <w:sz w:val="24"/>
                <w:szCs w:val="24"/>
              </w:rPr>
              <w:t>ел</w:t>
            </w:r>
            <w:r w:rsidRPr="001E62C2">
              <w:rPr>
                <w:rFonts w:ascii="Times New Roman" w:hAnsi="Times New Roman"/>
                <w:sz w:val="24"/>
                <w:szCs w:val="24"/>
              </w:rPr>
              <w:t>ь будет достигнута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097" w:rsidRPr="001E62C2" w:rsidRDefault="00FA577F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Цель не будет достигнута</w:t>
            </w:r>
          </w:p>
        </w:tc>
      </w:tr>
      <w:tr w:rsidR="00582745" w:rsidRPr="001E62C2" w:rsidTr="00373DC5">
        <w:trPr>
          <w:trHeight w:val="741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582745" w:rsidP="00051A31">
            <w:pPr>
              <w:pStyle w:val="a7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45" w:rsidRPr="001E62C2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745" w:rsidRPr="001E62C2" w:rsidRDefault="004121EA" w:rsidP="00994686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1E62C2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D0756A" w:rsidRPr="001E62C2" w:rsidRDefault="001A533E" w:rsidP="001A533E">
      <w:pPr>
        <w:spacing w:after="4" w:line="247" w:lineRule="auto"/>
        <w:ind w:right="74"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9.7. </w:t>
      </w:r>
      <w:r w:rsidR="00582745" w:rsidRPr="001E62C2">
        <w:rPr>
          <w:rFonts w:ascii="Times New Roman" w:hAnsi="Times New Roman"/>
          <w:b/>
          <w:sz w:val="28"/>
          <w:szCs w:val="28"/>
        </w:rPr>
        <w:t>Обоснование выбора предпочтительного варианта решения выявленной проблемы:</w:t>
      </w:r>
      <w:r w:rsidR="00D0756A" w:rsidRPr="001E62C2"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вариант № 1, в рамках которого возможно достижение целей правового регулирования при минимальных рисках неблагоприятных последствий.</w:t>
      </w:r>
    </w:p>
    <w:p w:rsidR="001A533E" w:rsidRPr="001E62C2" w:rsidRDefault="00D0756A" w:rsidP="001A53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ab/>
      </w:r>
    </w:p>
    <w:p w:rsidR="00597D40" w:rsidRPr="001E62C2" w:rsidRDefault="00582745" w:rsidP="001A533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 xml:space="preserve">9.8. Детальное описание предлагаемого варианта решения проблемы: </w:t>
      </w:r>
    </w:p>
    <w:p w:rsidR="00A36E57" w:rsidRPr="001E62C2" w:rsidRDefault="002F34E0" w:rsidP="00011922">
      <w:pPr>
        <w:numPr>
          <w:ilvl w:val="2"/>
          <w:numId w:val="6"/>
        </w:numPr>
        <w:tabs>
          <w:tab w:val="clear" w:pos="0"/>
          <w:tab w:val="num" w:pos="-426"/>
          <w:tab w:val="left" w:pos="561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</w:rPr>
      </w:pPr>
      <w:r w:rsidRPr="001E62C2">
        <w:rPr>
          <w:rFonts w:ascii="Times New Roman" w:hAnsi="Times New Roman"/>
          <w:sz w:val="28"/>
          <w:szCs w:val="28"/>
        </w:rPr>
        <w:t xml:space="preserve">Проект предлагаемого правового регулирования утверждает </w:t>
      </w:r>
      <w:r w:rsidR="00FA397E" w:rsidRPr="001E62C2">
        <w:rPr>
          <w:rFonts w:ascii="Times New Roman" w:hAnsi="Times New Roman"/>
          <w:sz w:val="28"/>
          <w:szCs w:val="28"/>
        </w:rPr>
        <w:t xml:space="preserve">Порядок </w:t>
      </w:r>
      <w:r w:rsidR="00CA4A76" w:rsidRPr="001E62C2">
        <w:rPr>
          <w:rFonts w:ascii="Times New Roman" w:hAnsi="Times New Roman"/>
          <w:sz w:val="28"/>
          <w:szCs w:val="28"/>
        </w:rPr>
        <w:t>у</w:t>
      </w:r>
      <w:r w:rsidR="00A36E57" w:rsidRPr="001E62C2">
        <w:rPr>
          <w:rFonts w:ascii="Times New Roman" w:hAnsi="Times New Roman"/>
          <w:spacing w:val="-1"/>
          <w:sz w:val="28"/>
        </w:rPr>
        <w:t>становления, изменения, отмены муниципальных маршрутов регулярных перевозок в границах муниципального образования Усть-Лабинский район</w:t>
      </w:r>
      <w:r w:rsidR="007131D9" w:rsidRPr="001E62C2">
        <w:rPr>
          <w:rFonts w:ascii="Times New Roman" w:hAnsi="Times New Roman"/>
          <w:spacing w:val="-1"/>
          <w:sz w:val="28"/>
        </w:rPr>
        <w:t>.</w:t>
      </w:r>
      <w:r w:rsidR="00A36E57" w:rsidRPr="001E62C2">
        <w:rPr>
          <w:rFonts w:ascii="Times New Roman" w:hAnsi="Times New Roman"/>
          <w:spacing w:val="-1"/>
          <w:sz w:val="28"/>
        </w:rPr>
        <w:t xml:space="preserve"> </w:t>
      </w:r>
    </w:p>
    <w:p w:rsidR="00CA4A76" w:rsidRPr="001E62C2" w:rsidRDefault="00CA4A76" w:rsidP="005B4D20">
      <w:pPr>
        <w:pStyle w:val="a3"/>
        <w:spacing w:after="60"/>
        <w:jc w:val="both"/>
        <w:rPr>
          <w:rFonts w:ascii="Times New Roman" w:hAnsi="Times New Roman"/>
        </w:rPr>
      </w:pP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lastRenderedPageBreak/>
        <w:tab/>
      </w:r>
      <w:r w:rsidRPr="001E62C2">
        <w:rPr>
          <w:rFonts w:ascii="Times New Roman" w:hAnsi="Times New Roman"/>
          <w:b/>
          <w:sz w:val="28"/>
          <w:szCs w:val="28"/>
        </w:rPr>
        <w:t>10. 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Pr="001E62C2">
        <w:rPr>
          <w:rFonts w:ascii="Times New Roman" w:hAnsi="Times New Roman"/>
          <w:sz w:val="28"/>
          <w:szCs w:val="28"/>
        </w:rPr>
        <w:t>:</w:t>
      </w:r>
    </w:p>
    <w:p w:rsidR="00582745" w:rsidRPr="001E62C2" w:rsidRDefault="00582745" w:rsidP="00FD313B">
      <w:pPr>
        <w:pStyle w:val="a3"/>
        <w:spacing w:after="60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7"/>
          <w:szCs w:val="27"/>
        </w:rPr>
        <w:tab/>
      </w:r>
      <w:r w:rsidRPr="001E62C2">
        <w:rPr>
          <w:rFonts w:ascii="Times New Roman" w:hAnsi="Times New Roman"/>
          <w:b/>
          <w:sz w:val="28"/>
          <w:szCs w:val="28"/>
        </w:rPr>
        <w:t>10.1.</w:t>
      </w:r>
      <w:r w:rsidRPr="001E62C2">
        <w:rPr>
          <w:rFonts w:ascii="Times New Roman" w:hAnsi="Times New Roman"/>
          <w:b/>
          <w:sz w:val="28"/>
          <w:szCs w:val="28"/>
        </w:rPr>
        <w:tab/>
        <w:t>Предполагаемая дата вступления в силу муниципального нормативного правового акта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463564" w:rsidRPr="001E62C2">
        <w:rPr>
          <w:rFonts w:ascii="Times New Roman" w:hAnsi="Times New Roman"/>
          <w:sz w:val="28"/>
          <w:szCs w:val="28"/>
        </w:rPr>
        <w:t xml:space="preserve">2-3 квартал </w:t>
      </w:r>
      <w:r w:rsidR="00F93C33" w:rsidRPr="001E62C2">
        <w:rPr>
          <w:rFonts w:ascii="Times New Roman" w:hAnsi="Times New Roman"/>
          <w:sz w:val="28"/>
          <w:szCs w:val="28"/>
        </w:rPr>
        <w:t>июнь</w:t>
      </w:r>
      <w:r w:rsidRPr="001E62C2">
        <w:rPr>
          <w:rFonts w:ascii="Times New Roman" w:hAnsi="Times New Roman"/>
          <w:sz w:val="28"/>
          <w:szCs w:val="28"/>
        </w:rPr>
        <w:t xml:space="preserve"> 202</w:t>
      </w:r>
      <w:r w:rsidR="00F93C33" w:rsidRPr="001E62C2">
        <w:rPr>
          <w:rFonts w:ascii="Times New Roman" w:hAnsi="Times New Roman"/>
          <w:sz w:val="28"/>
          <w:szCs w:val="28"/>
        </w:rPr>
        <w:t>4</w:t>
      </w:r>
      <w:r w:rsidRPr="001E62C2">
        <w:rPr>
          <w:rFonts w:ascii="Times New Roman" w:hAnsi="Times New Roman"/>
          <w:sz w:val="28"/>
          <w:szCs w:val="28"/>
        </w:rPr>
        <w:t xml:space="preserve"> года</w:t>
      </w:r>
      <w:r w:rsidR="00F27C47" w:rsidRPr="001E62C2">
        <w:rPr>
          <w:rFonts w:ascii="Times New Roman" w:hAnsi="Times New Roman"/>
          <w:sz w:val="28"/>
          <w:szCs w:val="28"/>
        </w:rPr>
        <w:t>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10.2.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установления переходного периода и (или) отсрочки введения предлагаемого правового регулирования</w:t>
      </w:r>
      <w:r w:rsidRPr="001E62C2">
        <w:rPr>
          <w:rFonts w:ascii="Times New Roman" w:hAnsi="Times New Roman"/>
          <w:sz w:val="28"/>
          <w:szCs w:val="28"/>
        </w:rPr>
        <w:t xml:space="preserve">: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="00597D40" w:rsidRPr="001E62C2">
        <w:rPr>
          <w:rFonts w:ascii="Times New Roman" w:hAnsi="Times New Roman"/>
          <w:sz w:val="28"/>
          <w:szCs w:val="28"/>
        </w:rPr>
        <w:t>ет;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а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срок переходного периода:</w:t>
      </w:r>
      <w:r w:rsidRPr="001E62C2">
        <w:rPr>
          <w:rFonts w:ascii="Times New Roman" w:hAnsi="Times New Roman"/>
          <w:sz w:val="28"/>
          <w:szCs w:val="28"/>
        </w:rPr>
        <w:t xml:space="preserve"> нет;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sz w:val="28"/>
          <w:szCs w:val="28"/>
        </w:rPr>
        <w:t>б</w:t>
      </w:r>
      <w:r w:rsidRPr="001E62C2">
        <w:rPr>
          <w:rFonts w:ascii="Times New Roman" w:hAnsi="Times New Roman"/>
          <w:b/>
          <w:sz w:val="28"/>
          <w:szCs w:val="28"/>
        </w:rPr>
        <w:t>)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отсрочка введения предлагаемого регулирования:</w:t>
      </w:r>
      <w:r w:rsidRPr="001E62C2">
        <w:rPr>
          <w:rFonts w:ascii="Times New Roman" w:hAnsi="Times New Roman"/>
          <w:sz w:val="28"/>
          <w:szCs w:val="28"/>
        </w:rPr>
        <w:t xml:space="preserve"> нет.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Необходимость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10.3.1. Период распространения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н</w:t>
      </w:r>
      <w:r w:rsidRPr="001E62C2">
        <w:rPr>
          <w:rFonts w:ascii="Times New Roman" w:hAnsi="Times New Roman"/>
          <w:sz w:val="28"/>
          <w:szCs w:val="28"/>
        </w:rPr>
        <w:t>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E62C2">
        <w:rPr>
          <w:rFonts w:ascii="Times New Roman" w:hAnsi="Times New Roman"/>
          <w:b/>
          <w:sz w:val="28"/>
          <w:szCs w:val="28"/>
        </w:rPr>
        <w:t>10.4.</w:t>
      </w:r>
      <w:r w:rsidR="002A5CBB" w:rsidRPr="001E62C2">
        <w:rPr>
          <w:rFonts w:ascii="Times New Roman" w:hAnsi="Times New Roman"/>
          <w:b/>
          <w:sz w:val="28"/>
          <w:szCs w:val="28"/>
        </w:rPr>
        <w:t xml:space="preserve"> </w:t>
      </w:r>
      <w:r w:rsidRPr="001E62C2">
        <w:rPr>
          <w:rFonts w:ascii="Times New Roman" w:hAnsi="Times New Roman"/>
          <w:b/>
          <w:sz w:val="28"/>
          <w:szCs w:val="28"/>
        </w:rPr>
        <w:t>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Pr="001E62C2">
        <w:rPr>
          <w:rFonts w:ascii="Times New Roman" w:hAnsi="Times New Roman"/>
          <w:sz w:val="28"/>
          <w:szCs w:val="28"/>
        </w:rPr>
        <w:t xml:space="preserve"> </w:t>
      </w:r>
      <w:r w:rsidR="00D0756A" w:rsidRPr="001E62C2">
        <w:rPr>
          <w:rFonts w:ascii="Times New Roman" w:hAnsi="Times New Roman"/>
          <w:sz w:val="28"/>
          <w:szCs w:val="28"/>
        </w:rPr>
        <w:t>о</w:t>
      </w:r>
      <w:r w:rsidRPr="001E62C2">
        <w:rPr>
          <w:rFonts w:ascii="Times New Roman" w:hAnsi="Times New Roman"/>
          <w:sz w:val="28"/>
          <w:szCs w:val="28"/>
        </w:rPr>
        <w:t>тсутствует.</w:t>
      </w:r>
    </w:p>
    <w:p w:rsidR="00582745" w:rsidRPr="001E62C2" w:rsidRDefault="00582745" w:rsidP="00FD313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0A0"/>
      </w:tblPr>
      <w:tblGrid>
        <w:gridCol w:w="6224"/>
        <w:gridCol w:w="3347"/>
      </w:tblGrid>
      <w:tr w:rsidR="00582745" w:rsidRPr="001E62C2" w:rsidTr="00637A8A">
        <w:tc>
          <w:tcPr>
            <w:tcW w:w="6408" w:type="dxa"/>
          </w:tcPr>
          <w:p w:rsidR="00CD1823" w:rsidRDefault="00F27C47" w:rsidP="00F27C47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Начальник отдела по вопросам </w:t>
            </w:r>
          </w:p>
          <w:p w:rsidR="00CD1823" w:rsidRDefault="00F27C47" w:rsidP="00F27C47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>ЖКХ,</w:t>
            </w:r>
            <w:r w:rsidR="00CD1823">
              <w:rPr>
                <w:rFonts w:ascii="Times New Roman" w:hAnsi="Times New Roman"/>
                <w:sz w:val="28"/>
              </w:rPr>
              <w:t xml:space="preserve"> т</w:t>
            </w:r>
            <w:r w:rsidRPr="001E62C2">
              <w:rPr>
                <w:rFonts w:ascii="Times New Roman" w:hAnsi="Times New Roman"/>
                <w:sz w:val="28"/>
              </w:rPr>
              <w:t>ранспорта, энергообеспечения</w:t>
            </w:r>
            <w:r w:rsidR="00CD1823">
              <w:rPr>
                <w:rFonts w:ascii="Times New Roman" w:hAnsi="Times New Roman"/>
                <w:sz w:val="28"/>
              </w:rPr>
              <w:t xml:space="preserve"> </w:t>
            </w:r>
            <w:r w:rsidRPr="001E62C2">
              <w:rPr>
                <w:rFonts w:ascii="Times New Roman" w:hAnsi="Times New Roman"/>
                <w:sz w:val="28"/>
              </w:rPr>
              <w:t xml:space="preserve">и </w:t>
            </w:r>
          </w:p>
          <w:p w:rsidR="00CD1823" w:rsidRDefault="00F27C47" w:rsidP="00F27C47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8"/>
              </w:rPr>
            </w:pPr>
            <w:r w:rsidRPr="001E62C2">
              <w:rPr>
                <w:rFonts w:ascii="Times New Roman" w:hAnsi="Times New Roman"/>
                <w:sz w:val="28"/>
              </w:rPr>
              <w:t xml:space="preserve">связи администрации муниципального </w:t>
            </w:r>
          </w:p>
          <w:p w:rsidR="00582745" w:rsidRPr="001E62C2" w:rsidRDefault="00F27C47" w:rsidP="00CD1823">
            <w:pPr>
              <w:spacing w:after="11" w:line="225" w:lineRule="auto"/>
              <w:ind w:left="12" w:right="1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E62C2">
              <w:rPr>
                <w:rFonts w:ascii="Times New Roman" w:hAnsi="Times New Roman"/>
                <w:sz w:val="28"/>
              </w:rPr>
              <w:t>образования Усть-Лабинский район</w:t>
            </w:r>
          </w:p>
        </w:tc>
        <w:tc>
          <w:tcPr>
            <w:tcW w:w="3446" w:type="dxa"/>
          </w:tcPr>
          <w:p w:rsidR="00582745" w:rsidRPr="001E62C2" w:rsidRDefault="00582745" w:rsidP="00FD313B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D1823" w:rsidRDefault="00CB3D28" w:rsidP="00CB3D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2C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CD1823" w:rsidRDefault="00CD1823" w:rsidP="00CB3D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2745" w:rsidRPr="001E62C2" w:rsidRDefault="00CD1823" w:rsidP="00CB3D28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B3D28" w:rsidRPr="001E62C2">
              <w:rPr>
                <w:rFonts w:ascii="Times New Roman" w:hAnsi="Times New Roman"/>
                <w:sz w:val="28"/>
                <w:szCs w:val="28"/>
              </w:rPr>
              <w:t>А</w:t>
            </w:r>
            <w:r w:rsidR="00582745" w:rsidRPr="001E62C2">
              <w:rPr>
                <w:rFonts w:ascii="Times New Roman" w:hAnsi="Times New Roman"/>
                <w:sz w:val="28"/>
                <w:szCs w:val="28"/>
              </w:rPr>
              <w:t>.</w:t>
            </w:r>
            <w:r w:rsidR="00CB3D28" w:rsidRPr="001E62C2">
              <w:rPr>
                <w:rFonts w:ascii="Times New Roman" w:hAnsi="Times New Roman"/>
                <w:sz w:val="28"/>
                <w:szCs w:val="28"/>
              </w:rPr>
              <w:t>Ю</w:t>
            </w:r>
            <w:r w:rsidR="00582745" w:rsidRPr="001E62C2">
              <w:rPr>
                <w:rFonts w:ascii="Times New Roman" w:hAnsi="Times New Roman"/>
                <w:sz w:val="28"/>
                <w:szCs w:val="28"/>
              </w:rPr>
              <w:t>.</w:t>
            </w:r>
            <w:r w:rsidR="00CB3D28" w:rsidRPr="001E62C2">
              <w:rPr>
                <w:rFonts w:ascii="Times New Roman" w:hAnsi="Times New Roman"/>
                <w:sz w:val="28"/>
                <w:szCs w:val="28"/>
              </w:rPr>
              <w:t xml:space="preserve"> Котикова</w:t>
            </w:r>
          </w:p>
        </w:tc>
      </w:tr>
    </w:tbl>
    <w:p w:rsidR="00582745" w:rsidRPr="001E62C2" w:rsidRDefault="00582745" w:rsidP="00FD313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82745" w:rsidRPr="001E62C2" w:rsidRDefault="00582745" w:rsidP="00FD313B">
      <w:pPr>
        <w:jc w:val="both"/>
      </w:pPr>
    </w:p>
    <w:sectPr w:rsidR="00582745" w:rsidRPr="001E62C2" w:rsidSect="003D2ED2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BE" w:rsidRDefault="002C1EBE">
      <w:pPr>
        <w:spacing w:after="0" w:line="240" w:lineRule="auto"/>
      </w:pPr>
      <w:r>
        <w:separator/>
      </w:r>
    </w:p>
  </w:endnote>
  <w:endnote w:type="continuationSeparator" w:id="1">
    <w:p w:rsidR="002C1EBE" w:rsidRDefault="002C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BE" w:rsidRDefault="002C1EBE">
      <w:pPr>
        <w:spacing w:after="0" w:line="240" w:lineRule="auto"/>
      </w:pPr>
      <w:r>
        <w:separator/>
      </w:r>
    </w:p>
  </w:footnote>
  <w:footnote w:type="continuationSeparator" w:id="1">
    <w:p w:rsidR="002C1EBE" w:rsidRDefault="002C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BBC" w:rsidRPr="00CE15AB" w:rsidRDefault="00987E0A">
    <w:pPr>
      <w:pStyle w:val="a4"/>
      <w:jc w:val="center"/>
      <w:rPr>
        <w:rFonts w:ascii="Times New Roman" w:hAnsi="Times New Roman"/>
      </w:rPr>
    </w:pPr>
    <w:r w:rsidRPr="00CE15AB">
      <w:rPr>
        <w:rFonts w:ascii="Times New Roman" w:hAnsi="Times New Roman"/>
      </w:rPr>
      <w:fldChar w:fldCharType="begin"/>
    </w:r>
    <w:r w:rsidR="00830BBC" w:rsidRPr="00CE15AB">
      <w:rPr>
        <w:rFonts w:ascii="Times New Roman" w:hAnsi="Times New Roman"/>
      </w:rPr>
      <w:instrText xml:space="preserve"> PAGE   \* MERGEFORMAT </w:instrText>
    </w:r>
    <w:r w:rsidRPr="00CE15AB">
      <w:rPr>
        <w:rFonts w:ascii="Times New Roman" w:hAnsi="Times New Roman"/>
      </w:rPr>
      <w:fldChar w:fldCharType="separate"/>
    </w:r>
    <w:r w:rsidR="00CD1823">
      <w:rPr>
        <w:rFonts w:ascii="Times New Roman" w:hAnsi="Times New Roman"/>
        <w:noProof/>
      </w:rPr>
      <w:t>9</w:t>
    </w:r>
    <w:r w:rsidRPr="00CE15AB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420"/>
    <w:multiLevelType w:val="multilevel"/>
    <w:tmpl w:val="2AD0D7D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8D58ED"/>
    <w:multiLevelType w:val="multilevel"/>
    <w:tmpl w:val="85800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732CD6"/>
    <w:multiLevelType w:val="multilevel"/>
    <w:tmpl w:val="E280F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501616"/>
    <w:multiLevelType w:val="multilevel"/>
    <w:tmpl w:val="E6500C5C"/>
    <w:lvl w:ilvl="0">
      <w:start w:val="1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E8192C"/>
    <w:multiLevelType w:val="multilevel"/>
    <w:tmpl w:val="BEAA22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DC0692"/>
    <w:multiLevelType w:val="hybridMultilevel"/>
    <w:tmpl w:val="B7B06C4A"/>
    <w:lvl w:ilvl="0" w:tplc="D222E2A2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FC"/>
    <w:rsid w:val="00003380"/>
    <w:rsid w:val="00003E29"/>
    <w:rsid w:val="00011155"/>
    <w:rsid w:val="00011922"/>
    <w:rsid w:val="00011A3A"/>
    <w:rsid w:val="00025C19"/>
    <w:rsid w:val="00032192"/>
    <w:rsid w:val="00034AA1"/>
    <w:rsid w:val="0003536B"/>
    <w:rsid w:val="0003612A"/>
    <w:rsid w:val="00036BCA"/>
    <w:rsid w:val="0004159D"/>
    <w:rsid w:val="00051A31"/>
    <w:rsid w:val="00062103"/>
    <w:rsid w:val="0006705E"/>
    <w:rsid w:val="00071B28"/>
    <w:rsid w:val="00072BC6"/>
    <w:rsid w:val="00074A6C"/>
    <w:rsid w:val="00075380"/>
    <w:rsid w:val="000766C8"/>
    <w:rsid w:val="0008330F"/>
    <w:rsid w:val="00084E14"/>
    <w:rsid w:val="000902FB"/>
    <w:rsid w:val="000B077C"/>
    <w:rsid w:val="000B16FE"/>
    <w:rsid w:val="000B2AFC"/>
    <w:rsid w:val="000B3777"/>
    <w:rsid w:val="000B3A33"/>
    <w:rsid w:val="000B3C67"/>
    <w:rsid w:val="000B3FB5"/>
    <w:rsid w:val="000B6219"/>
    <w:rsid w:val="000C26E6"/>
    <w:rsid w:val="000C33DA"/>
    <w:rsid w:val="000C4CD6"/>
    <w:rsid w:val="000D0F17"/>
    <w:rsid w:val="000D1CB4"/>
    <w:rsid w:val="000E0836"/>
    <w:rsid w:val="000E4C59"/>
    <w:rsid w:val="000E5E73"/>
    <w:rsid w:val="000E60FD"/>
    <w:rsid w:val="000F0154"/>
    <w:rsid w:val="000F2067"/>
    <w:rsid w:val="00111E4E"/>
    <w:rsid w:val="001142B2"/>
    <w:rsid w:val="00116C39"/>
    <w:rsid w:val="00122271"/>
    <w:rsid w:val="00131150"/>
    <w:rsid w:val="00135EFA"/>
    <w:rsid w:val="00135FD0"/>
    <w:rsid w:val="001435D0"/>
    <w:rsid w:val="001437B7"/>
    <w:rsid w:val="00143A47"/>
    <w:rsid w:val="00146AA1"/>
    <w:rsid w:val="00157498"/>
    <w:rsid w:val="00157537"/>
    <w:rsid w:val="0015792A"/>
    <w:rsid w:val="00163259"/>
    <w:rsid w:val="00163368"/>
    <w:rsid w:val="00167355"/>
    <w:rsid w:val="001770D5"/>
    <w:rsid w:val="001819B9"/>
    <w:rsid w:val="001821F6"/>
    <w:rsid w:val="00185EDC"/>
    <w:rsid w:val="001864DA"/>
    <w:rsid w:val="00186E2D"/>
    <w:rsid w:val="00187966"/>
    <w:rsid w:val="00190353"/>
    <w:rsid w:val="001979FC"/>
    <w:rsid w:val="001A118C"/>
    <w:rsid w:val="001A45C3"/>
    <w:rsid w:val="001A533E"/>
    <w:rsid w:val="001B2E6B"/>
    <w:rsid w:val="001B3C2B"/>
    <w:rsid w:val="001B4549"/>
    <w:rsid w:val="001B5891"/>
    <w:rsid w:val="001C08FF"/>
    <w:rsid w:val="001C176B"/>
    <w:rsid w:val="001C4EE7"/>
    <w:rsid w:val="001D2081"/>
    <w:rsid w:val="001D24BC"/>
    <w:rsid w:val="001D3B6B"/>
    <w:rsid w:val="001D6900"/>
    <w:rsid w:val="001E62C2"/>
    <w:rsid w:val="001F2324"/>
    <w:rsid w:val="001F2C14"/>
    <w:rsid w:val="001F3404"/>
    <w:rsid w:val="001F43B5"/>
    <w:rsid w:val="00203073"/>
    <w:rsid w:val="002052D7"/>
    <w:rsid w:val="0021193E"/>
    <w:rsid w:val="00211BE3"/>
    <w:rsid w:val="00221512"/>
    <w:rsid w:val="00222B93"/>
    <w:rsid w:val="002357C3"/>
    <w:rsid w:val="00242456"/>
    <w:rsid w:val="00242A2A"/>
    <w:rsid w:val="00243107"/>
    <w:rsid w:val="00243C48"/>
    <w:rsid w:val="002447AE"/>
    <w:rsid w:val="002452C1"/>
    <w:rsid w:val="00246CD5"/>
    <w:rsid w:val="002472CE"/>
    <w:rsid w:val="00250888"/>
    <w:rsid w:val="00252154"/>
    <w:rsid w:val="00261DEA"/>
    <w:rsid w:val="0026348D"/>
    <w:rsid w:val="00263802"/>
    <w:rsid w:val="00273210"/>
    <w:rsid w:val="0027409E"/>
    <w:rsid w:val="00277A44"/>
    <w:rsid w:val="00280646"/>
    <w:rsid w:val="002872EA"/>
    <w:rsid w:val="002933E7"/>
    <w:rsid w:val="0029420A"/>
    <w:rsid w:val="00294E1A"/>
    <w:rsid w:val="002A0449"/>
    <w:rsid w:val="002A1022"/>
    <w:rsid w:val="002A5199"/>
    <w:rsid w:val="002A5CBB"/>
    <w:rsid w:val="002B47AB"/>
    <w:rsid w:val="002B6D79"/>
    <w:rsid w:val="002C1EBE"/>
    <w:rsid w:val="002C2CF4"/>
    <w:rsid w:val="002D211F"/>
    <w:rsid w:val="002D24F4"/>
    <w:rsid w:val="002E1882"/>
    <w:rsid w:val="002E5FD7"/>
    <w:rsid w:val="002E6DAF"/>
    <w:rsid w:val="002E785B"/>
    <w:rsid w:val="002E7D91"/>
    <w:rsid w:val="002F06CE"/>
    <w:rsid w:val="002F0CAC"/>
    <w:rsid w:val="002F2993"/>
    <w:rsid w:val="002F34E0"/>
    <w:rsid w:val="002F7F52"/>
    <w:rsid w:val="00301BB0"/>
    <w:rsid w:val="003153A7"/>
    <w:rsid w:val="0032099A"/>
    <w:rsid w:val="00321B9F"/>
    <w:rsid w:val="00323D4D"/>
    <w:rsid w:val="00325680"/>
    <w:rsid w:val="00331267"/>
    <w:rsid w:val="003356E6"/>
    <w:rsid w:val="00335EE7"/>
    <w:rsid w:val="003424B4"/>
    <w:rsid w:val="00344CC2"/>
    <w:rsid w:val="003451F0"/>
    <w:rsid w:val="003737E0"/>
    <w:rsid w:val="00373DC5"/>
    <w:rsid w:val="0037496E"/>
    <w:rsid w:val="00374FE3"/>
    <w:rsid w:val="003806F8"/>
    <w:rsid w:val="00383A4D"/>
    <w:rsid w:val="00386E5C"/>
    <w:rsid w:val="003946B2"/>
    <w:rsid w:val="003A26BA"/>
    <w:rsid w:val="003A4AD1"/>
    <w:rsid w:val="003B05BD"/>
    <w:rsid w:val="003B6BAF"/>
    <w:rsid w:val="003B7DDB"/>
    <w:rsid w:val="003C2C7E"/>
    <w:rsid w:val="003D0A61"/>
    <w:rsid w:val="003D2ED2"/>
    <w:rsid w:val="003D5BC5"/>
    <w:rsid w:val="003E14F5"/>
    <w:rsid w:val="003E5031"/>
    <w:rsid w:val="003E6751"/>
    <w:rsid w:val="003F16A7"/>
    <w:rsid w:val="003F1CD3"/>
    <w:rsid w:val="0040193B"/>
    <w:rsid w:val="00403D59"/>
    <w:rsid w:val="004121EA"/>
    <w:rsid w:val="0041642D"/>
    <w:rsid w:val="0041688B"/>
    <w:rsid w:val="00420861"/>
    <w:rsid w:val="00423194"/>
    <w:rsid w:val="00424D2B"/>
    <w:rsid w:val="004252A5"/>
    <w:rsid w:val="00434078"/>
    <w:rsid w:val="00441601"/>
    <w:rsid w:val="00445CC4"/>
    <w:rsid w:val="00454072"/>
    <w:rsid w:val="00455C1D"/>
    <w:rsid w:val="0045738B"/>
    <w:rsid w:val="00462299"/>
    <w:rsid w:val="00463564"/>
    <w:rsid w:val="00465DDA"/>
    <w:rsid w:val="0047208B"/>
    <w:rsid w:val="00484F6A"/>
    <w:rsid w:val="00485740"/>
    <w:rsid w:val="00487CA9"/>
    <w:rsid w:val="004A4529"/>
    <w:rsid w:val="004A5BBB"/>
    <w:rsid w:val="004A6DA1"/>
    <w:rsid w:val="004B4E43"/>
    <w:rsid w:val="004B5270"/>
    <w:rsid w:val="004B637B"/>
    <w:rsid w:val="004C2107"/>
    <w:rsid w:val="004D2AAD"/>
    <w:rsid w:val="004D6011"/>
    <w:rsid w:val="004D604C"/>
    <w:rsid w:val="004E3D71"/>
    <w:rsid w:val="004E4C61"/>
    <w:rsid w:val="004E58AA"/>
    <w:rsid w:val="004F37EB"/>
    <w:rsid w:val="004F5003"/>
    <w:rsid w:val="004F6DDA"/>
    <w:rsid w:val="005032B6"/>
    <w:rsid w:val="00510411"/>
    <w:rsid w:val="00510C8D"/>
    <w:rsid w:val="00511FEB"/>
    <w:rsid w:val="00513005"/>
    <w:rsid w:val="00514873"/>
    <w:rsid w:val="005231F3"/>
    <w:rsid w:val="00526B5C"/>
    <w:rsid w:val="00530000"/>
    <w:rsid w:val="00530A11"/>
    <w:rsid w:val="00532181"/>
    <w:rsid w:val="00532B17"/>
    <w:rsid w:val="00534382"/>
    <w:rsid w:val="005374FF"/>
    <w:rsid w:val="0054286F"/>
    <w:rsid w:val="00546255"/>
    <w:rsid w:val="005474BD"/>
    <w:rsid w:val="005572DD"/>
    <w:rsid w:val="00570EC4"/>
    <w:rsid w:val="00571CFC"/>
    <w:rsid w:val="00582745"/>
    <w:rsid w:val="00586861"/>
    <w:rsid w:val="00594453"/>
    <w:rsid w:val="00594C52"/>
    <w:rsid w:val="005964A2"/>
    <w:rsid w:val="00597D40"/>
    <w:rsid w:val="005A0026"/>
    <w:rsid w:val="005A613D"/>
    <w:rsid w:val="005B2E92"/>
    <w:rsid w:val="005B4D20"/>
    <w:rsid w:val="005B79E7"/>
    <w:rsid w:val="005C20E1"/>
    <w:rsid w:val="005C48EB"/>
    <w:rsid w:val="005C6DAA"/>
    <w:rsid w:val="005C72D8"/>
    <w:rsid w:val="005D6716"/>
    <w:rsid w:val="005E32C6"/>
    <w:rsid w:val="005F698E"/>
    <w:rsid w:val="0060522D"/>
    <w:rsid w:val="00610F8E"/>
    <w:rsid w:val="00613EA4"/>
    <w:rsid w:val="00617499"/>
    <w:rsid w:val="00631BE1"/>
    <w:rsid w:val="00637A8A"/>
    <w:rsid w:val="006427EC"/>
    <w:rsid w:val="00643855"/>
    <w:rsid w:val="006505A9"/>
    <w:rsid w:val="0065246B"/>
    <w:rsid w:val="00652BA8"/>
    <w:rsid w:val="00654179"/>
    <w:rsid w:val="00655F46"/>
    <w:rsid w:val="00660E90"/>
    <w:rsid w:val="00662702"/>
    <w:rsid w:val="00673C6D"/>
    <w:rsid w:val="00682296"/>
    <w:rsid w:val="0068296D"/>
    <w:rsid w:val="00683DAF"/>
    <w:rsid w:val="00684FC7"/>
    <w:rsid w:val="0068645F"/>
    <w:rsid w:val="0069320B"/>
    <w:rsid w:val="006947E8"/>
    <w:rsid w:val="00694D40"/>
    <w:rsid w:val="006961BC"/>
    <w:rsid w:val="006A1706"/>
    <w:rsid w:val="006A4AF1"/>
    <w:rsid w:val="006B13FE"/>
    <w:rsid w:val="006B28F0"/>
    <w:rsid w:val="006B403E"/>
    <w:rsid w:val="006C5615"/>
    <w:rsid w:val="006C7969"/>
    <w:rsid w:val="006D2F61"/>
    <w:rsid w:val="006E1C8E"/>
    <w:rsid w:val="00704EC1"/>
    <w:rsid w:val="00706414"/>
    <w:rsid w:val="0070751E"/>
    <w:rsid w:val="00710069"/>
    <w:rsid w:val="007131D9"/>
    <w:rsid w:val="007149E4"/>
    <w:rsid w:val="0071605B"/>
    <w:rsid w:val="00717DF5"/>
    <w:rsid w:val="0072085E"/>
    <w:rsid w:val="00723488"/>
    <w:rsid w:val="00724075"/>
    <w:rsid w:val="00733186"/>
    <w:rsid w:val="00737078"/>
    <w:rsid w:val="007407D0"/>
    <w:rsid w:val="007413CB"/>
    <w:rsid w:val="00742135"/>
    <w:rsid w:val="00754223"/>
    <w:rsid w:val="00755CCC"/>
    <w:rsid w:val="00771E1C"/>
    <w:rsid w:val="00775891"/>
    <w:rsid w:val="00776061"/>
    <w:rsid w:val="00783912"/>
    <w:rsid w:val="00785251"/>
    <w:rsid w:val="007867C0"/>
    <w:rsid w:val="00791B17"/>
    <w:rsid w:val="007946E4"/>
    <w:rsid w:val="00795EE3"/>
    <w:rsid w:val="00796006"/>
    <w:rsid w:val="00797540"/>
    <w:rsid w:val="007A1879"/>
    <w:rsid w:val="007B0292"/>
    <w:rsid w:val="007B3E99"/>
    <w:rsid w:val="007C1DE0"/>
    <w:rsid w:val="007C39C9"/>
    <w:rsid w:val="007D5127"/>
    <w:rsid w:val="007D668C"/>
    <w:rsid w:val="007E1425"/>
    <w:rsid w:val="007E4ED0"/>
    <w:rsid w:val="007E4FBD"/>
    <w:rsid w:val="007F30CA"/>
    <w:rsid w:val="007F6279"/>
    <w:rsid w:val="0080659C"/>
    <w:rsid w:val="00807799"/>
    <w:rsid w:val="00812B28"/>
    <w:rsid w:val="00814AFE"/>
    <w:rsid w:val="008173F5"/>
    <w:rsid w:val="00825852"/>
    <w:rsid w:val="00826A30"/>
    <w:rsid w:val="008279C9"/>
    <w:rsid w:val="00827B5F"/>
    <w:rsid w:val="00830BBC"/>
    <w:rsid w:val="00832D55"/>
    <w:rsid w:val="0083472F"/>
    <w:rsid w:val="0084492F"/>
    <w:rsid w:val="0084497F"/>
    <w:rsid w:val="00844AF9"/>
    <w:rsid w:val="00845641"/>
    <w:rsid w:val="00852370"/>
    <w:rsid w:val="00861A91"/>
    <w:rsid w:val="00870110"/>
    <w:rsid w:val="008703A4"/>
    <w:rsid w:val="0087432C"/>
    <w:rsid w:val="0087669C"/>
    <w:rsid w:val="00876DD8"/>
    <w:rsid w:val="00882102"/>
    <w:rsid w:val="00882BF1"/>
    <w:rsid w:val="00882C08"/>
    <w:rsid w:val="00886524"/>
    <w:rsid w:val="00886D9D"/>
    <w:rsid w:val="00890739"/>
    <w:rsid w:val="00892049"/>
    <w:rsid w:val="00896A2A"/>
    <w:rsid w:val="008A3712"/>
    <w:rsid w:val="008A39AF"/>
    <w:rsid w:val="008A3D43"/>
    <w:rsid w:val="008A53C8"/>
    <w:rsid w:val="008A7E44"/>
    <w:rsid w:val="008B35AB"/>
    <w:rsid w:val="008C1CB3"/>
    <w:rsid w:val="008C5963"/>
    <w:rsid w:val="008C7050"/>
    <w:rsid w:val="008D4EF2"/>
    <w:rsid w:val="008D5796"/>
    <w:rsid w:val="008D6495"/>
    <w:rsid w:val="008D6FC3"/>
    <w:rsid w:val="008E1727"/>
    <w:rsid w:val="008F4AC6"/>
    <w:rsid w:val="008F51E9"/>
    <w:rsid w:val="008F6246"/>
    <w:rsid w:val="00902AF9"/>
    <w:rsid w:val="00903BDA"/>
    <w:rsid w:val="009041EC"/>
    <w:rsid w:val="0090626A"/>
    <w:rsid w:val="009066E3"/>
    <w:rsid w:val="009068F2"/>
    <w:rsid w:val="00914FF5"/>
    <w:rsid w:val="0091586D"/>
    <w:rsid w:val="00927085"/>
    <w:rsid w:val="009272E2"/>
    <w:rsid w:val="009308E6"/>
    <w:rsid w:val="0093248E"/>
    <w:rsid w:val="00935D23"/>
    <w:rsid w:val="00942C8A"/>
    <w:rsid w:val="00953186"/>
    <w:rsid w:val="00954435"/>
    <w:rsid w:val="00955287"/>
    <w:rsid w:val="00961C1F"/>
    <w:rsid w:val="00964FB4"/>
    <w:rsid w:val="00967B29"/>
    <w:rsid w:val="0097006E"/>
    <w:rsid w:val="0097075F"/>
    <w:rsid w:val="00976789"/>
    <w:rsid w:val="00976F9D"/>
    <w:rsid w:val="00981428"/>
    <w:rsid w:val="009819DE"/>
    <w:rsid w:val="00985545"/>
    <w:rsid w:val="00986463"/>
    <w:rsid w:val="00987E0A"/>
    <w:rsid w:val="00992A9E"/>
    <w:rsid w:val="0099323D"/>
    <w:rsid w:val="00993B58"/>
    <w:rsid w:val="00994686"/>
    <w:rsid w:val="00995506"/>
    <w:rsid w:val="009A1A76"/>
    <w:rsid w:val="009A329D"/>
    <w:rsid w:val="009A4E66"/>
    <w:rsid w:val="009B713B"/>
    <w:rsid w:val="009C0383"/>
    <w:rsid w:val="009C7615"/>
    <w:rsid w:val="009D07B3"/>
    <w:rsid w:val="009D4530"/>
    <w:rsid w:val="009F5A20"/>
    <w:rsid w:val="00A009F8"/>
    <w:rsid w:val="00A05BE7"/>
    <w:rsid w:val="00A1218F"/>
    <w:rsid w:val="00A15CE8"/>
    <w:rsid w:val="00A16B63"/>
    <w:rsid w:val="00A219DD"/>
    <w:rsid w:val="00A25B60"/>
    <w:rsid w:val="00A35E50"/>
    <w:rsid w:val="00A36E57"/>
    <w:rsid w:val="00A40AA3"/>
    <w:rsid w:val="00A439BD"/>
    <w:rsid w:val="00A4529C"/>
    <w:rsid w:val="00A45FFF"/>
    <w:rsid w:val="00A46736"/>
    <w:rsid w:val="00A57895"/>
    <w:rsid w:val="00A6521C"/>
    <w:rsid w:val="00A7139C"/>
    <w:rsid w:val="00A72D88"/>
    <w:rsid w:val="00A77C47"/>
    <w:rsid w:val="00A85731"/>
    <w:rsid w:val="00A940ED"/>
    <w:rsid w:val="00A94948"/>
    <w:rsid w:val="00A95AB7"/>
    <w:rsid w:val="00AA33E6"/>
    <w:rsid w:val="00AA4657"/>
    <w:rsid w:val="00AA49E9"/>
    <w:rsid w:val="00AA56E1"/>
    <w:rsid w:val="00AB60D9"/>
    <w:rsid w:val="00AC205C"/>
    <w:rsid w:val="00AD23A8"/>
    <w:rsid w:val="00AD5E11"/>
    <w:rsid w:val="00AD622B"/>
    <w:rsid w:val="00AD7331"/>
    <w:rsid w:val="00AD79E2"/>
    <w:rsid w:val="00AE6106"/>
    <w:rsid w:val="00AF431B"/>
    <w:rsid w:val="00AF5E1D"/>
    <w:rsid w:val="00AF6583"/>
    <w:rsid w:val="00B00AB0"/>
    <w:rsid w:val="00B06A9F"/>
    <w:rsid w:val="00B13683"/>
    <w:rsid w:val="00B14992"/>
    <w:rsid w:val="00B203F9"/>
    <w:rsid w:val="00B26886"/>
    <w:rsid w:val="00B32278"/>
    <w:rsid w:val="00B326F4"/>
    <w:rsid w:val="00B34E65"/>
    <w:rsid w:val="00B4312A"/>
    <w:rsid w:val="00B45ED6"/>
    <w:rsid w:val="00B466DA"/>
    <w:rsid w:val="00B55E23"/>
    <w:rsid w:val="00B567D6"/>
    <w:rsid w:val="00B57EDC"/>
    <w:rsid w:val="00B61FDA"/>
    <w:rsid w:val="00B62EA6"/>
    <w:rsid w:val="00B67A2A"/>
    <w:rsid w:val="00B7228B"/>
    <w:rsid w:val="00B75733"/>
    <w:rsid w:val="00B76998"/>
    <w:rsid w:val="00B81D13"/>
    <w:rsid w:val="00B83B65"/>
    <w:rsid w:val="00B903DB"/>
    <w:rsid w:val="00B97676"/>
    <w:rsid w:val="00BB04E8"/>
    <w:rsid w:val="00BB2FFF"/>
    <w:rsid w:val="00BB3DB5"/>
    <w:rsid w:val="00BB481B"/>
    <w:rsid w:val="00BB6560"/>
    <w:rsid w:val="00BC29C7"/>
    <w:rsid w:val="00BC6C49"/>
    <w:rsid w:val="00BD1F07"/>
    <w:rsid w:val="00BE1E80"/>
    <w:rsid w:val="00BF1D25"/>
    <w:rsid w:val="00C01B64"/>
    <w:rsid w:val="00C031DF"/>
    <w:rsid w:val="00C074BB"/>
    <w:rsid w:val="00C12571"/>
    <w:rsid w:val="00C13155"/>
    <w:rsid w:val="00C1584D"/>
    <w:rsid w:val="00C162A5"/>
    <w:rsid w:val="00C20192"/>
    <w:rsid w:val="00C22209"/>
    <w:rsid w:val="00C33BEC"/>
    <w:rsid w:val="00C36479"/>
    <w:rsid w:val="00C37DF5"/>
    <w:rsid w:val="00C44813"/>
    <w:rsid w:val="00C543E1"/>
    <w:rsid w:val="00C676A4"/>
    <w:rsid w:val="00C7268F"/>
    <w:rsid w:val="00C72F82"/>
    <w:rsid w:val="00C73715"/>
    <w:rsid w:val="00C76A69"/>
    <w:rsid w:val="00C81292"/>
    <w:rsid w:val="00C81F2B"/>
    <w:rsid w:val="00C8425A"/>
    <w:rsid w:val="00C903AD"/>
    <w:rsid w:val="00C906ED"/>
    <w:rsid w:val="00C97502"/>
    <w:rsid w:val="00CA3EAF"/>
    <w:rsid w:val="00CA4A76"/>
    <w:rsid w:val="00CB0B7F"/>
    <w:rsid w:val="00CB21E4"/>
    <w:rsid w:val="00CB3D28"/>
    <w:rsid w:val="00CB40D5"/>
    <w:rsid w:val="00CB75FB"/>
    <w:rsid w:val="00CC5F11"/>
    <w:rsid w:val="00CD1823"/>
    <w:rsid w:val="00CD1D81"/>
    <w:rsid w:val="00CD312C"/>
    <w:rsid w:val="00CD5EAF"/>
    <w:rsid w:val="00CE15AB"/>
    <w:rsid w:val="00CE439D"/>
    <w:rsid w:val="00CE4F76"/>
    <w:rsid w:val="00CE6173"/>
    <w:rsid w:val="00CE75F7"/>
    <w:rsid w:val="00CF35AE"/>
    <w:rsid w:val="00CF7B9C"/>
    <w:rsid w:val="00D02F66"/>
    <w:rsid w:val="00D0756A"/>
    <w:rsid w:val="00D10134"/>
    <w:rsid w:val="00D14097"/>
    <w:rsid w:val="00D1683B"/>
    <w:rsid w:val="00D20AF6"/>
    <w:rsid w:val="00D20BE0"/>
    <w:rsid w:val="00D345D4"/>
    <w:rsid w:val="00D34796"/>
    <w:rsid w:val="00D43F98"/>
    <w:rsid w:val="00D53007"/>
    <w:rsid w:val="00D55DC7"/>
    <w:rsid w:val="00D568F0"/>
    <w:rsid w:val="00D604ED"/>
    <w:rsid w:val="00D607FD"/>
    <w:rsid w:val="00D60E67"/>
    <w:rsid w:val="00D61F6F"/>
    <w:rsid w:val="00D71382"/>
    <w:rsid w:val="00D71AFC"/>
    <w:rsid w:val="00D73886"/>
    <w:rsid w:val="00D7404E"/>
    <w:rsid w:val="00D811F5"/>
    <w:rsid w:val="00D90AF0"/>
    <w:rsid w:val="00D92931"/>
    <w:rsid w:val="00D95908"/>
    <w:rsid w:val="00D95DCD"/>
    <w:rsid w:val="00D960AC"/>
    <w:rsid w:val="00D9767B"/>
    <w:rsid w:val="00DA59B9"/>
    <w:rsid w:val="00DB7EF9"/>
    <w:rsid w:val="00DC27E3"/>
    <w:rsid w:val="00DC2C3F"/>
    <w:rsid w:val="00DC2CA1"/>
    <w:rsid w:val="00DC3809"/>
    <w:rsid w:val="00DD577B"/>
    <w:rsid w:val="00DD6A10"/>
    <w:rsid w:val="00DE33E4"/>
    <w:rsid w:val="00DE7015"/>
    <w:rsid w:val="00DF3C32"/>
    <w:rsid w:val="00E05FE9"/>
    <w:rsid w:val="00E07BF8"/>
    <w:rsid w:val="00E16072"/>
    <w:rsid w:val="00E17C9F"/>
    <w:rsid w:val="00E246D6"/>
    <w:rsid w:val="00E2554C"/>
    <w:rsid w:val="00E330BD"/>
    <w:rsid w:val="00E36966"/>
    <w:rsid w:val="00E37D0F"/>
    <w:rsid w:val="00E47E91"/>
    <w:rsid w:val="00E50CAC"/>
    <w:rsid w:val="00E51892"/>
    <w:rsid w:val="00E5568E"/>
    <w:rsid w:val="00E64557"/>
    <w:rsid w:val="00E652AC"/>
    <w:rsid w:val="00E81054"/>
    <w:rsid w:val="00E81C73"/>
    <w:rsid w:val="00E86740"/>
    <w:rsid w:val="00E941DC"/>
    <w:rsid w:val="00E9582D"/>
    <w:rsid w:val="00E97599"/>
    <w:rsid w:val="00EA347E"/>
    <w:rsid w:val="00EA5E87"/>
    <w:rsid w:val="00EB6BE1"/>
    <w:rsid w:val="00EC6A44"/>
    <w:rsid w:val="00ED32A8"/>
    <w:rsid w:val="00ED7587"/>
    <w:rsid w:val="00EF5C09"/>
    <w:rsid w:val="00F05096"/>
    <w:rsid w:val="00F11C88"/>
    <w:rsid w:val="00F12BAC"/>
    <w:rsid w:val="00F14278"/>
    <w:rsid w:val="00F1489E"/>
    <w:rsid w:val="00F168A6"/>
    <w:rsid w:val="00F20232"/>
    <w:rsid w:val="00F22079"/>
    <w:rsid w:val="00F2321F"/>
    <w:rsid w:val="00F27C47"/>
    <w:rsid w:val="00F34D31"/>
    <w:rsid w:val="00F3597A"/>
    <w:rsid w:val="00F35FC2"/>
    <w:rsid w:val="00F36369"/>
    <w:rsid w:val="00F40969"/>
    <w:rsid w:val="00F41F44"/>
    <w:rsid w:val="00F42DB0"/>
    <w:rsid w:val="00F47594"/>
    <w:rsid w:val="00F54BED"/>
    <w:rsid w:val="00F55157"/>
    <w:rsid w:val="00F62E52"/>
    <w:rsid w:val="00F66621"/>
    <w:rsid w:val="00F75EBF"/>
    <w:rsid w:val="00F76418"/>
    <w:rsid w:val="00F87DAF"/>
    <w:rsid w:val="00F90343"/>
    <w:rsid w:val="00F90CE0"/>
    <w:rsid w:val="00F93C33"/>
    <w:rsid w:val="00F94771"/>
    <w:rsid w:val="00FA397E"/>
    <w:rsid w:val="00FA5018"/>
    <w:rsid w:val="00FA577F"/>
    <w:rsid w:val="00FA7B8F"/>
    <w:rsid w:val="00FB1912"/>
    <w:rsid w:val="00FB2A57"/>
    <w:rsid w:val="00FC5C0C"/>
    <w:rsid w:val="00FC6C4A"/>
    <w:rsid w:val="00FD313B"/>
    <w:rsid w:val="00FD7239"/>
    <w:rsid w:val="00FD7C2F"/>
    <w:rsid w:val="00FE3756"/>
    <w:rsid w:val="00FF0CC6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qFormat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  <w:style w:type="paragraph" w:styleId="af1">
    <w:name w:val="Normal (Web)"/>
    <w:basedOn w:val="a"/>
    <w:uiPriority w:val="99"/>
    <w:semiHidden/>
    <w:unhideWhenUsed/>
    <w:rsid w:val="00D811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stLabel1">
    <w:name w:val="ListLabel 1"/>
    <w:rsid w:val="00F27C47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FC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B2A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2AF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99"/>
    <w:qFormat/>
    <w:rsid w:val="000B2AFC"/>
    <w:rPr>
      <w:rFonts w:eastAsia="Times New Roman"/>
    </w:rPr>
  </w:style>
  <w:style w:type="paragraph" w:styleId="a4">
    <w:name w:val="header"/>
    <w:basedOn w:val="a"/>
    <w:link w:val="a5"/>
    <w:uiPriority w:val="99"/>
    <w:rsid w:val="000B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B2AFC"/>
    <w:rPr>
      <w:rFonts w:ascii="Calibri" w:hAnsi="Calibri" w:cs="Times New Roman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B2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0B2AFC"/>
    <w:rPr>
      <w:b/>
      <w:color w:val="106BBE"/>
    </w:rPr>
  </w:style>
  <w:style w:type="character" w:customStyle="1" w:styleId="100">
    <w:name w:val="Основной текст + 10"/>
    <w:aliases w:val="5 pt"/>
    <w:uiPriority w:val="99"/>
    <w:rsid w:val="000B2AFC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/>
    </w:rPr>
  </w:style>
  <w:style w:type="table" w:styleId="a9">
    <w:name w:val="Table Grid"/>
    <w:basedOn w:val="a1"/>
    <w:uiPriority w:val="99"/>
    <w:rsid w:val="000B2A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74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75EB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a">
    <w:name w:val="Balloon Text"/>
    <w:basedOn w:val="a"/>
    <w:link w:val="ab"/>
    <w:uiPriority w:val="99"/>
    <w:rsid w:val="006B403E"/>
    <w:pPr>
      <w:spacing w:after="0" w:line="240" w:lineRule="auto"/>
    </w:pPr>
    <w:rPr>
      <w:rFonts w:ascii="Segoe UI" w:eastAsia="Calibri" w:hAnsi="Segoe UI"/>
      <w:sz w:val="18"/>
      <w:szCs w:val="20"/>
      <w:lang w:eastAsia="ar-SA"/>
    </w:rPr>
  </w:style>
  <w:style w:type="character" w:customStyle="1" w:styleId="BalloonTextChar">
    <w:name w:val="Balloon Text Char"/>
    <w:basedOn w:val="a0"/>
    <w:uiPriority w:val="99"/>
    <w:semiHidden/>
    <w:locked/>
    <w:rsid w:val="00967B29"/>
    <w:rPr>
      <w:rFonts w:ascii="Times New Roman" w:hAnsi="Times New Roman" w:cs="Times New Roman"/>
      <w:sz w:val="2"/>
    </w:rPr>
  </w:style>
  <w:style w:type="character" w:customStyle="1" w:styleId="ab">
    <w:name w:val="Текст выноски Знак"/>
    <w:link w:val="aa"/>
    <w:uiPriority w:val="99"/>
    <w:locked/>
    <w:rsid w:val="006B403E"/>
    <w:rPr>
      <w:rFonts w:ascii="Segoe UI" w:hAnsi="Segoe UI"/>
      <w:sz w:val="18"/>
      <w:lang w:val="ru-RU" w:eastAsia="ar-SA" w:bidi="ar-SA"/>
    </w:rPr>
  </w:style>
  <w:style w:type="paragraph" w:styleId="ac">
    <w:name w:val="List Paragraph"/>
    <w:aliases w:val="Абзац списка для документа"/>
    <w:basedOn w:val="a"/>
    <w:link w:val="ad"/>
    <w:uiPriority w:val="99"/>
    <w:qFormat/>
    <w:rsid w:val="00643855"/>
    <w:pPr>
      <w:ind w:left="720"/>
      <w:contextualSpacing/>
    </w:pPr>
    <w:rPr>
      <w:rFonts w:eastAsia="Calibri"/>
      <w:lang w:eastAsia="en-US"/>
    </w:rPr>
  </w:style>
  <w:style w:type="paragraph" w:styleId="ae">
    <w:name w:val="Body Text"/>
    <w:basedOn w:val="a"/>
    <w:link w:val="af"/>
    <w:uiPriority w:val="99"/>
    <w:semiHidden/>
    <w:rsid w:val="00643855"/>
    <w:pPr>
      <w:spacing w:after="120"/>
    </w:pPr>
    <w:rPr>
      <w:rFonts w:eastAsia="Calibr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3855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f0">
    <w:name w:val="Основной текст_"/>
    <w:link w:val="11"/>
    <w:uiPriority w:val="99"/>
    <w:locked/>
    <w:rsid w:val="00B76998"/>
    <w:rPr>
      <w:sz w:val="27"/>
    </w:rPr>
  </w:style>
  <w:style w:type="paragraph" w:customStyle="1" w:styleId="11">
    <w:name w:val="Основной текст1"/>
    <w:basedOn w:val="a"/>
    <w:link w:val="af0"/>
    <w:uiPriority w:val="99"/>
    <w:rsid w:val="00B76998"/>
    <w:pPr>
      <w:shd w:val="clear" w:color="auto" w:fill="FFFFFF"/>
      <w:spacing w:before="900" w:after="0" w:line="317" w:lineRule="exact"/>
      <w:ind w:hanging="360"/>
      <w:jc w:val="both"/>
    </w:pPr>
    <w:rPr>
      <w:rFonts w:eastAsia="Calibri"/>
      <w:sz w:val="27"/>
      <w:szCs w:val="20"/>
    </w:rPr>
  </w:style>
  <w:style w:type="character" w:customStyle="1" w:styleId="ad">
    <w:name w:val="Абзац списка Знак"/>
    <w:aliases w:val="Абзац списка для документа Знак"/>
    <w:link w:val="ac"/>
    <w:uiPriority w:val="99"/>
    <w:locked/>
    <w:rsid w:val="004A4529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20A58-68DE-49C9-8F6F-F51FA03A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2356-00050</cp:lastModifiedBy>
  <cp:revision>141</cp:revision>
  <cp:lastPrinted>2024-08-26T07:02:00Z</cp:lastPrinted>
  <dcterms:created xsi:type="dcterms:W3CDTF">2024-08-19T14:39:00Z</dcterms:created>
  <dcterms:modified xsi:type="dcterms:W3CDTF">2024-08-26T07:04:00Z</dcterms:modified>
</cp:coreProperties>
</file>