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olor w:val="auto"/>
          <w:sz w:val="28"/>
          <w:szCs w:val="28"/>
        </w:rPr>
        <w:t xml:space="preserve">о результатах контрольного мероприятия </w:t>
      </w:r>
      <w:r>
        <w:rPr>
          <w:rFonts w:cs="Times New Roman" w:ascii="Times New Roman" w:hAnsi="Times New Roman"/>
          <w:b w:val="false"/>
          <w:bCs w:val="false"/>
          <w:i w:val="false"/>
          <w:color w:val="auto"/>
          <w:sz w:val="28"/>
          <w:szCs w:val="28"/>
        </w:rPr>
        <w:t xml:space="preserve">муниципального бюджетного  учреждения культуры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«Культурно - досуговый центр  «Ладожский»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Контрольно-счетной палаты муниципального образования Усть - Лабинский район на 2017 год,                    проведено контрольное мероприятие «Проверка отдельных вопросов финансово - хозяйственной деятельности муниципального бюджетного учреждения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культуры «Культурно - досуговый центр «Ладожский» Ладожского сельского поселения за 2016 год и 1 квартал 2017 года».</w:t>
      </w:r>
    </w:p>
    <w:p>
      <w:pPr>
        <w:pStyle w:val="Normal"/>
        <w:tabs>
          <w:tab w:val="clear" w:pos="708"/>
          <w:tab w:val="left" w:pos="900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контрольного мероприятия были выявлены нарушения и недостатки.</w:t>
      </w:r>
    </w:p>
    <w:p>
      <w:pPr>
        <w:pStyle w:val="Normal"/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директору МБУК «КДЦ «Ладожский» направлено представление Контрольно - счетной палаты для принятия мер по устранению выявленных нарушений и недостатков в работе.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проверки проинформированы Совет и Глава Ладожского сельского поселения.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1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4">
    <w:name w:val="Heading 4"/>
    <w:basedOn w:val="Normal"/>
    <w:next w:val="Normal"/>
    <w:link w:val="40"/>
    <w:unhideWhenUsed/>
    <w:qFormat/>
    <w:rsid w:val="00af11de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qFormat/>
    <w:rsid w:val="00af11de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LibreOffice/6.4.4.2$Windows_X86_64 LibreOffice_project/3d775be2011f3886db32dfd395a6a6d1ca2630ff</Application>
  <Pages>1</Pages>
  <Words>105</Words>
  <Characters>786</Characters>
  <CharactersWithSpaces>908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2023-01-25T12:37:00Z</dcterms:created>
  <dc:creator>User</dc:creator>
  <dc:description/>
  <dc:language>ru-RU</dc:language>
  <cp:lastModifiedBy/>
  <dcterms:modified xsi:type="dcterms:W3CDTF">2023-01-26T09:35:35Z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