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ЧЕК-ЛИСТ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нормативно-правовых документов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6092190" cy="453009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60" cy="452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576" w:type="dxa"/>
                              <w:jc w:val="left"/>
                              <w:tblInd w:w="9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3119"/>
                              <w:gridCol w:w="6456"/>
                            </w:tblGrid>
                            <w:tr>
                              <w:trPr/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jc w:val="center"/>
                                    <w:rPr>
                                      <w:b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jc w:val="center"/>
                                    <w:rPr>
                                      <w:b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Описание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Заголовок размещаемой информации, с указанием  реквизитов документа (именно в таком виде будет отражен заголовок на сайте)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ind w:left="-426" w:right="141" w:hanging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АКТ № 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/2024 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плановой проверки соблюдения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-426" w:right="141" w:hanging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ru-RU" w:eastAsia="zh-CN" w:bidi="ar-SA"/>
                                    </w:rPr>
                                    <w:t>управления образованием администрации муниципального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-426" w:right="141" w:hanging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ru-RU" w:eastAsia="zh-CN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ru-RU" w:eastAsia="zh-CN" w:bidi="ar-SA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ru-RU" w:eastAsia="ru-RU" w:bidi="ar-SA"/>
                                    </w:rPr>
                                    <w:t xml:space="preserve"> Усть-Лабинск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ru-RU" w:eastAsia="zh-CN" w:bidi="ar-SA"/>
                                    </w:rPr>
                                    <w:t>ий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ru-RU" w:eastAsia="ru-RU" w:bidi="ar-SA"/>
                                    </w:rPr>
                                    <w:t xml:space="preserve"> район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 xml:space="preserve"> требований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-426" w:right="141" w:hanging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Style w:val="Style16"/>
                                      <w:rFonts w:eastAsia="Times New Roman" w:cs="Times New Roman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законодательства о контрактной системе в сфере закупок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Ссылка на раздел сайта для размещения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https://www.adminustlabinsk.ru/administration/social-services/otdel-vnutrennego-finansovogo-kontrolya/rezultaty-proverok-/kontrol-v-sfere-zakupok/2024-god/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Материал для размещения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Акт № 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Срок размещения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2 рабочих дня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Наименование структурного подразделения администрации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0" w:after="0"/>
                                    <w:ind w:left="0" w:right="0" w:hanging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Отдел внутреннего финансового контроля администрации муниципального образования Усть-Лабинский район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Контактные данные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Рындина Е.А. 4-02-09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2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7560" tIns="0" bIns="75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0.05pt;margin-top:4.25pt;width:479.6pt;height:356.6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576" w:type="dxa"/>
                        <w:jc w:val="left"/>
                        <w:tblInd w:w="9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3119"/>
                        <w:gridCol w:w="6456"/>
                      </w:tblGrid>
                      <w:tr>
                        <w:trPr/>
                        <w:tc>
                          <w:tcPr>
                            <w:tcW w:w="3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6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Описание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Заголовок размещаемой информации, с указанием  реквизитов документа (именно в таком виде будет отражен заголовок на сайте)</w:t>
                            </w:r>
                          </w:p>
                        </w:tc>
                        <w:tc>
                          <w:tcPr>
                            <w:tcW w:w="6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ind w:left="-426" w:right="141" w:hanging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АКТ №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 w:bidi="ar-SA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/2024 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плановой проверки соблюдения</w:t>
                            </w:r>
                          </w:p>
                          <w:p>
                            <w:pPr>
                              <w:pStyle w:val="Normal"/>
                              <w:ind w:left="-426" w:right="141" w:hanging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 xml:space="preserve">       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ru-RU" w:eastAsia="zh-CN" w:bidi="ar-SA"/>
                              </w:rPr>
                              <w:t>управления образованием администрации муниципального</w:t>
                            </w:r>
                          </w:p>
                          <w:p>
                            <w:pPr>
                              <w:pStyle w:val="Normal"/>
                              <w:ind w:left="-426" w:right="141" w:hanging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ru-RU" w:eastAsia="zh-CN" w:bidi="ar-SA"/>
                              </w:rPr>
                              <w:t xml:space="preserve">       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ru-RU" w:eastAsia="zh-CN" w:bidi="ar-SA"/>
                              </w:rPr>
                              <w:t>образования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ru-RU" w:eastAsia="ru-RU" w:bidi="ar-SA"/>
                              </w:rPr>
                              <w:t xml:space="preserve"> Усть-Лабинск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ru-RU" w:eastAsia="zh-CN" w:bidi="ar-SA"/>
                              </w:rPr>
                              <w:t>ий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ru-RU" w:eastAsia="ru-RU" w:bidi="ar-SA"/>
                              </w:rPr>
                              <w:t xml:space="preserve"> район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 xml:space="preserve"> требований</w:t>
                            </w:r>
                          </w:p>
                          <w:p>
                            <w:pPr>
                              <w:pStyle w:val="Normal"/>
                              <w:ind w:left="-426" w:right="141" w:hanging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 xml:space="preserve">       </w:t>
                            </w:r>
                            <w:r>
                              <w:rPr>
                                <w:rStyle w:val="Style16"/>
                                <w:rFonts w:eastAsia="Times New Roman" w:cs="Times New Roman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законодательства о контрактной системе в сфере закупок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Ссылка на раздел сайта для размещения</w:t>
                            </w:r>
                          </w:p>
                        </w:tc>
                        <w:tc>
                          <w:tcPr>
                            <w:tcW w:w="6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https://www.adminustlabinsk.ru/administration/social-services/otdel-vnutrennego-finansovogo-kontrolya/rezultaty-proverok-/kontrol-v-sfere-zakupok/2024-god/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Материал для размещения</w:t>
                            </w:r>
                          </w:p>
                        </w:tc>
                        <w:tc>
                          <w:tcPr>
                            <w:tcW w:w="6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Акт №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Срок размещения</w:t>
                            </w:r>
                          </w:p>
                        </w:tc>
                        <w:tc>
                          <w:tcPr>
                            <w:tcW w:w="6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2 рабочих дня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Наименование структурного подразделения администрации</w:t>
                            </w:r>
                          </w:p>
                        </w:tc>
                        <w:tc>
                          <w:tcPr>
                            <w:tcW w:w="6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suppressAutoHyphens w:val="true"/>
                              <w:bidi w:val="0"/>
                              <w:spacing w:lineRule="auto" w:line="240" w:before="0" w:after="0"/>
                              <w:ind w:left="0" w:right="0" w:hanging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Отдел внутреннего финансового контроля администрации муниципального образования Усть-Лабинский район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Контактные данные</w:t>
                            </w:r>
                          </w:p>
                        </w:tc>
                        <w:tc>
                          <w:tcPr>
                            <w:tcW w:w="6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Рындина Е.А. 4-02-09</w:t>
                            </w:r>
                          </w:p>
                        </w:tc>
                      </w:tr>
                    </w:tbl>
                    <w:p>
                      <w:pPr>
                        <w:pStyle w:val="Style22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rsid w:val="00712e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e62f5"/>
    <w:rPr>
      <w:rFonts w:ascii="Tahoma" w:hAnsi="Tahoma" w:cs="Tahoma"/>
      <w:sz w:val="16"/>
      <w:szCs w:val="16"/>
    </w:rPr>
  </w:style>
  <w:style w:type="character" w:styleId="Style15">
    <w:name w:val="Символ концевой сноски"/>
    <w:qFormat/>
    <w:rPr/>
  </w:style>
  <w:style w:type="character" w:styleId="Style16">
    <w:name w:val="Гипертекстовая ссылка"/>
    <w:qFormat/>
    <w:rPr>
      <w:color w:val="000000"/>
      <w:sz w:val="26"/>
      <w:szCs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qFormat/>
    <w:rsid w:val="00712eb8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e62f5"/>
    <w:pPr/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LibreOffice/6.4.4.2$Windows_X86_64 LibreOffice_project/3d775be2011f3886db32dfd395a6a6d1ca2630ff</Application>
  <Pages>1</Pages>
  <Words>83</Words>
  <Characters>788</Characters>
  <CharactersWithSpaces>880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2023-11-10T12:49:00Z</dcterms:created>
  <dc:creator>user</dc:creator>
  <dc:description/>
  <dc:language>ru-RU</dc:language>
  <cp:lastModifiedBy/>
  <cp:lastPrinted>2021-06-11T10:30:00Z</cp:lastPrinted>
  <dcterms:modified xsi:type="dcterms:W3CDTF">2024-08-01T14:56:30Z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