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1D" w:rsidRDefault="00BD5C1D" w:rsidP="00BD5C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BD5C1D" w:rsidRDefault="00BD5C1D" w:rsidP="00BD5C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22 мая 2024 г. в 13:00 на территории муниципального образования Крымский район в социально-культурном центре Крымского района, расположенном по адресу: Краснодарский край, Крымский район, г. Крымск, ул. Ленина, 231, планируется проведение благотворительного аукциона по продаже предметов искусства, изготовленных местными мастерами и художниками, организуемого Краснодарской краевой общественной благотворительной организацией «Город доброты» при содействии администрации муниципального образования Крымский район (далее – мероприятие). </w:t>
      </w:r>
    </w:p>
    <w:p w:rsidR="00BD5C1D" w:rsidRDefault="00BD5C1D" w:rsidP="00BD5C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Денежные средства, собранные в ходе мероприятия, будут направлены на приобретение гуманитарных грузов для военнослужащих, находящихся в зоне специальной военной операции (далее – СВО). </w:t>
      </w:r>
    </w:p>
    <w:p w:rsidR="00BD5C1D" w:rsidRDefault="00BD5C1D" w:rsidP="00BD5C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Подобные мероприятия неоднократно проводились в Крымском районе, они являются эффективным способом привлечения ресурсов для благотворительных целей, носят нравственно-патриотический характер, помогают развивать местное творческое движение (поддерживая продажами картин и предметов творчества), способствуют сохранению человеческих и культурных ценностей и оказанию посильной поддержки и помощи военнослужащим, находящимся в зоне СВО. </w:t>
      </w:r>
    </w:p>
    <w:p w:rsidR="0009365D" w:rsidRDefault="00BD5C1D" w:rsidP="00BD5C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В мероприятии планируется участие, в том числе предпринимателей, благотворительных фондов и организаций, а также делегации Кубанского казачьего войска. </w:t>
      </w:r>
    </w:p>
    <w:p w:rsidR="005F68AF" w:rsidRPr="00BD5C1D" w:rsidRDefault="00BD5C1D" w:rsidP="000936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1D">
        <w:rPr>
          <w:rFonts w:ascii="Times New Roman" w:hAnsi="Times New Roman" w:cs="Times New Roman"/>
          <w:sz w:val="28"/>
          <w:szCs w:val="28"/>
        </w:rPr>
        <w:t xml:space="preserve">Контактное лицо по вопросам участия в мероприятии – председатель Союза крымских предпринимателей </w:t>
      </w:r>
      <w:proofErr w:type="spellStart"/>
      <w:r w:rsidRPr="00BD5C1D">
        <w:rPr>
          <w:rFonts w:ascii="Times New Roman" w:hAnsi="Times New Roman" w:cs="Times New Roman"/>
          <w:sz w:val="28"/>
          <w:szCs w:val="28"/>
        </w:rPr>
        <w:t>Могачев</w:t>
      </w:r>
      <w:proofErr w:type="spellEnd"/>
      <w:r w:rsidRPr="00BD5C1D">
        <w:rPr>
          <w:rFonts w:ascii="Times New Roman" w:hAnsi="Times New Roman" w:cs="Times New Roman"/>
          <w:sz w:val="28"/>
          <w:szCs w:val="28"/>
        </w:rPr>
        <w:t xml:space="preserve"> Павел Иванович, </w:t>
      </w:r>
      <w:r w:rsidR="000936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D5C1D">
        <w:rPr>
          <w:rFonts w:ascii="Times New Roman" w:hAnsi="Times New Roman" w:cs="Times New Roman"/>
          <w:sz w:val="28"/>
          <w:szCs w:val="28"/>
        </w:rPr>
        <w:t>тел. 8-918-378-17-99.</w:t>
      </w:r>
    </w:p>
    <w:sectPr w:rsidR="005F68AF" w:rsidRPr="00BD5C1D" w:rsidSect="005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C1D"/>
    <w:rsid w:val="0009365D"/>
    <w:rsid w:val="00164229"/>
    <w:rsid w:val="00165790"/>
    <w:rsid w:val="001A7146"/>
    <w:rsid w:val="00240F92"/>
    <w:rsid w:val="003D3227"/>
    <w:rsid w:val="00472C11"/>
    <w:rsid w:val="005F68AF"/>
    <w:rsid w:val="006242A4"/>
    <w:rsid w:val="0063140C"/>
    <w:rsid w:val="006957AC"/>
    <w:rsid w:val="006B194F"/>
    <w:rsid w:val="007B6BDC"/>
    <w:rsid w:val="007B793C"/>
    <w:rsid w:val="007D3301"/>
    <w:rsid w:val="00A5427F"/>
    <w:rsid w:val="00A70176"/>
    <w:rsid w:val="00AF6F90"/>
    <w:rsid w:val="00B00445"/>
    <w:rsid w:val="00B643AC"/>
    <w:rsid w:val="00BD5C1D"/>
    <w:rsid w:val="00C80D15"/>
    <w:rsid w:val="00D221ED"/>
    <w:rsid w:val="00ED01C0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>DG Win&amp;Soft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2356-10128</dc:creator>
  <cp:keywords/>
  <dc:description/>
  <cp:lastModifiedBy>2356-10128</cp:lastModifiedBy>
  <cp:revision>3</cp:revision>
  <dcterms:created xsi:type="dcterms:W3CDTF">2024-05-21T07:15:00Z</dcterms:created>
  <dcterms:modified xsi:type="dcterms:W3CDTF">2024-05-21T07:24:00Z</dcterms:modified>
</cp:coreProperties>
</file>